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8E6B4F" w14:textId="77777777" w:rsidR="00F70A1D" w:rsidRDefault="00F70A1D" w:rsidP="00F70A1D">
      <w:pPr>
        <w:pStyle w:val="NormalWeb"/>
        <w:spacing w:before="0" w:beforeAutospacing="0" w:after="0" w:afterAutospacing="0"/>
        <w:jc w:val="center"/>
        <w:rPr>
          <w:rFonts w:ascii="Bradley Hand ITC" w:eastAsiaTheme="minorEastAsia" w:hAnsi="Bradley Hand ITC" w:cstheme="minorBidi"/>
          <w:b/>
          <w:bCs/>
          <w:color w:val="000000" w:themeColor="text1"/>
          <w:kern w:val="24"/>
          <w:sz w:val="56"/>
          <w:szCs w:val="56"/>
          <w14:shadow w14:blurRad="38100" w14:dist="38100" w14:dir="2700000" w14:sx="100000" w14:sy="100000" w14:kx="0" w14:ky="0" w14:algn="tl">
            <w14:srgbClr w14:val="000000">
              <w14:alpha w14:val="57000"/>
            </w14:srgbClr>
          </w14:shadow>
        </w:rPr>
      </w:pPr>
    </w:p>
    <w:p w14:paraId="5A5A6CA7" w14:textId="65D8D49D" w:rsidR="00F70A1D" w:rsidRDefault="00F70A1D" w:rsidP="00F70A1D">
      <w:pPr>
        <w:pStyle w:val="NormalWeb"/>
        <w:spacing w:before="0" w:beforeAutospacing="0" w:after="0" w:afterAutospacing="0"/>
        <w:jc w:val="center"/>
        <w:rPr>
          <w:rFonts w:ascii="Bradley Hand ITC" w:eastAsiaTheme="minorEastAsia" w:hAnsi="Bradley Hand ITC" w:cstheme="minorBidi"/>
          <w:b/>
          <w:bCs/>
          <w:color w:val="000000" w:themeColor="text1"/>
          <w:kern w:val="24"/>
          <w:sz w:val="56"/>
          <w:szCs w:val="56"/>
          <w14:shadow w14:blurRad="38100" w14:dist="38100" w14:dir="2700000" w14:sx="100000" w14:sy="100000" w14:kx="0" w14:ky="0" w14:algn="tl">
            <w14:srgbClr w14:val="000000">
              <w14:alpha w14:val="57000"/>
            </w14:srgbClr>
          </w14:shadow>
        </w:rPr>
      </w:pPr>
      <w:r>
        <w:rPr>
          <w:noProof/>
        </w:rPr>
        <w:drawing>
          <wp:inline distT="0" distB="0" distL="0" distR="0" wp14:anchorId="4A6168D8" wp14:editId="16001032">
            <wp:extent cx="2952750" cy="1143000"/>
            <wp:effectExtent l="0" t="0" r="0" b="0"/>
            <wp:docPr id="14" name="Imagen 13">
              <a:extLst xmlns:a="http://schemas.openxmlformats.org/drawingml/2006/main">
                <a:ext uri="{FF2B5EF4-FFF2-40B4-BE49-F238E27FC236}">
                  <a16:creationId xmlns:a16="http://schemas.microsoft.com/office/drawing/2014/main" id="{82B2BB94-90CE-4253-8FA7-3A0EAE41123F}"/>
                </a:ext>
              </a:extLst>
            </wp:docPr>
            <wp:cNvGraphicFramePr/>
            <a:graphic xmlns:a="http://schemas.openxmlformats.org/drawingml/2006/main">
              <a:graphicData uri="http://schemas.openxmlformats.org/drawingml/2006/picture">
                <pic:pic xmlns:pic="http://schemas.openxmlformats.org/drawingml/2006/picture">
                  <pic:nvPicPr>
                    <pic:cNvPr id="14" name="Imagen 13">
                      <a:extLst>
                        <a:ext uri="{FF2B5EF4-FFF2-40B4-BE49-F238E27FC236}">
                          <a16:creationId xmlns:a16="http://schemas.microsoft.com/office/drawing/2014/main" id="{82B2BB94-90CE-4253-8FA7-3A0EAE41123F}"/>
                        </a:ext>
                      </a:extLst>
                    </pic:cNvPr>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952750" cy="1143000"/>
                    </a:xfrm>
                    <a:prstGeom prst="rect">
                      <a:avLst/>
                    </a:prstGeom>
                    <a:noFill/>
                    <a:ln>
                      <a:noFill/>
                    </a:ln>
                  </pic:spPr>
                </pic:pic>
              </a:graphicData>
            </a:graphic>
          </wp:inline>
        </w:drawing>
      </w:r>
    </w:p>
    <w:p w14:paraId="5F955C1D" w14:textId="77777777" w:rsidR="00F70A1D" w:rsidRDefault="00F70A1D" w:rsidP="00F70A1D">
      <w:pPr>
        <w:pStyle w:val="NormalWeb"/>
        <w:spacing w:before="0" w:beforeAutospacing="0" w:after="0" w:afterAutospacing="0"/>
        <w:jc w:val="center"/>
        <w:rPr>
          <w:rFonts w:ascii="Bradley Hand ITC" w:eastAsiaTheme="minorEastAsia" w:hAnsi="Bradley Hand ITC" w:cstheme="minorBidi"/>
          <w:b/>
          <w:bCs/>
          <w:color w:val="000000" w:themeColor="text1"/>
          <w:kern w:val="24"/>
          <w:sz w:val="56"/>
          <w:szCs w:val="56"/>
          <w14:shadow w14:blurRad="38100" w14:dist="38100" w14:dir="2700000" w14:sx="100000" w14:sy="100000" w14:kx="0" w14:ky="0" w14:algn="tl">
            <w14:srgbClr w14:val="000000">
              <w14:alpha w14:val="57000"/>
            </w14:srgbClr>
          </w14:shadow>
        </w:rPr>
      </w:pPr>
    </w:p>
    <w:p w14:paraId="74C94598" w14:textId="77777777" w:rsidR="00F70A1D" w:rsidRDefault="00F70A1D" w:rsidP="00F70A1D">
      <w:pPr>
        <w:pStyle w:val="NormalWeb"/>
        <w:spacing w:before="0" w:beforeAutospacing="0" w:after="0" w:afterAutospacing="0"/>
        <w:jc w:val="center"/>
        <w:rPr>
          <w:rFonts w:ascii="Bradley Hand ITC" w:eastAsiaTheme="minorEastAsia" w:hAnsi="Bradley Hand ITC" w:cstheme="minorBidi"/>
          <w:b/>
          <w:bCs/>
          <w:color w:val="000000" w:themeColor="text1"/>
          <w:kern w:val="24"/>
          <w:sz w:val="56"/>
          <w:szCs w:val="56"/>
          <w14:shadow w14:blurRad="38100" w14:dist="38100" w14:dir="2700000" w14:sx="100000" w14:sy="100000" w14:kx="0" w14:ky="0" w14:algn="tl">
            <w14:srgbClr w14:val="000000">
              <w14:alpha w14:val="57000"/>
            </w14:srgbClr>
          </w14:shadow>
        </w:rPr>
      </w:pPr>
    </w:p>
    <w:p w14:paraId="520F5552" w14:textId="7FFBAA82" w:rsidR="00F70A1D" w:rsidRPr="00231B51" w:rsidRDefault="00F70A1D" w:rsidP="00F70A1D">
      <w:pPr>
        <w:pStyle w:val="NormalWeb"/>
        <w:spacing w:before="0" w:beforeAutospacing="0" w:after="0" w:afterAutospacing="0"/>
        <w:jc w:val="center"/>
        <w:rPr>
          <w:rFonts w:ascii="Bradley Hand ITC" w:eastAsiaTheme="minorEastAsia" w:hAnsi="Bradley Hand ITC" w:cstheme="minorBidi"/>
          <w:b/>
          <w:bCs/>
          <w:color w:val="000000" w:themeColor="text1"/>
          <w:kern w:val="24"/>
          <w:sz w:val="56"/>
          <w:szCs w:val="56"/>
          <w14:shadow w14:blurRad="38100" w14:dist="38100" w14:dir="2700000" w14:sx="100000" w14:sy="100000" w14:kx="0" w14:ky="0" w14:algn="tl">
            <w14:srgbClr w14:val="000000">
              <w14:alpha w14:val="57000"/>
            </w14:srgbClr>
          </w14:shadow>
        </w:rPr>
      </w:pPr>
      <w:r w:rsidRPr="00231B51">
        <w:rPr>
          <w:rFonts w:ascii="Bradley Hand ITC" w:eastAsiaTheme="minorEastAsia" w:hAnsi="Bradley Hand ITC" w:cstheme="minorBidi"/>
          <w:b/>
          <w:bCs/>
          <w:color w:val="000000" w:themeColor="text1"/>
          <w:kern w:val="24"/>
          <w:sz w:val="56"/>
          <w:szCs w:val="56"/>
          <w14:shadow w14:blurRad="38100" w14:dist="38100" w14:dir="2700000" w14:sx="100000" w14:sy="100000" w14:kx="0" w14:ky="0" w14:algn="tl">
            <w14:srgbClr w14:val="000000">
              <w14:alpha w14:val="57000"/>
            </w14:srgbClr>
          </w14:shadow>
        </w:rPr>
        <w:t>AYUNTAMIENTO DE</w:t>
      </w:r>
    </w:p>
    <w:p w14:paraId="31490E72" w14:textId="77777777" w:rsidR="00F70A1D" w:rsidRPr="00231B51" w:rsidRDefault="00F70A1D" w:rsidP="00F70A1D">
      <w:pPr>
        <w:pStyle w:val="NormalWeb"/>
        <w:spacing w:before="0" w:beforeAutospacing="0" w:after="0" w:afterAutospacing="0"/>
        <w:jc w:val="center"/>
        <w:rPr>
          <w:rFonts w:ascii="Bradley Hand ITC" w:eastAsiaTheme="minorEastAsia" w:hAnsi="Bradley Hand ITC" w:cstheme="minorBidi"/>
          <w:b/>
          <w:bCs/>
          <w:color w:val="000000" w:themeColor="text1"/>
          <w:kern w:val="24"/>
          <w:sz w:val="56"/>
          <w:szCs w:val="56"/>
          <w14:shadow w14:blurRad="38100" w14:dist="38100" w14:dir="2700000" w14:sx="100000" w14:sy="100000" w14:kx="0" w14:ky="0" w14:algn="tl">
            <w14:srgbClr w14:val="000000">
              <w14:alpha w14:val="57000"/>
            </w14:srgbClr>
          </w14:shadow>
        </w:rPr>
      </w:pPr>
      <w:r w:rsidRPr="00231B51">
        <w:rPr>
          <w:rFonts w:ascii="Bradley Hand ITC" w:eastAsiaTheme="minorEastAsia" w:hAnsi="Bradley Hand ITC" w:cstheme="minorBidi"/>
          <w:b/>
          <w:bCs/>
          <w:color w:val="000000" w:themeColor="text1"/>
          <w:kern w:val="24"/>
          <w:sz w:val="56"/>
          <w:szCs w:val="56"/>
          <w14:shadow w14:blurRad="38100" w14:dist="38100" w14:dir="2700000" w14:sx="100000" w14:sy="100000" w14:kx="0" w14:ky="0" w14:algn="tl">
            <w14:srgbClr w14:val="000000">
              <w14:alpha w14:val="57000"/>
            </w14:srgbClr>
          </w14:shadow>
        </w:rPr>
        <w:t>YAONÁHUAC</w:t>
      </w:r>
      <w:r>
        <w:rPr>
          <w:rFonts w:ascii="Bradley Hand ITC" w:eastAsiaTheme="minorEastAsia" w:hAnsi="Bradley Hand ITC" w:cstheme="minorBidi"/>
          <w:b/>
          <w:bCs/>
          <w:color w:val="000000" w:themeColor="text1"/>
          <w:kern w:val="24"/>
          <w:sz w:val="56"/>
          <w:szCs w:val="56"/>
          <w14:shadow w14:blurRad="38100" w14:dist="38100" w14:dir="2700000" w14:sx="100000" w14:sy="100000" w14:kx="0" w14:ky="0" w14:algn="tl">
            <w14:srgbClr w14:val="000000">
              <w14:alpha w14:val="57000"/>
            </w14:srgbClr>
          </w14:shadow>
        </w:rPr>
        <w:t>, PUEBLA.</w:t>
      </w:r>
    </w:p>
    <w:p w14:paraId="5ABBF538" w14:textId="77777777" w:rsidR="00F70A1D" w:rsidRPr="00231B51" w:rsidRDefault="00F70A1D" w:rsidP="00F70A1D">
      <w:pPr>
        <w:pStyle w:val="NormalWeb"/>
        <w:spacing w:before="0" w:beforeAutospacing="0" w:after="0" w:afterAutospacing="0"/>
        <w:jc w:val="center"/>
        <w:rPr>
          <w:rFonts w:ascii="Bradley Hand ITC" w:hAnsi="Bradley Hand ITC"/>
          <w:sz w:val="56"/>
          <w:szCs w:val="56"/>
        </w:rPr>
      </w:pPr>
    </w:p>
    <w:p w14:paraId="77BB3BF5" w14:textId="04B6E5B4" w:rsidR="00F70A1D" w:rsidRPr="00231B51" w:rsidRDefault="00F70A1D" w:rsidP="00F70A1D">
      <w:pPr>
        <w:pStyle w:val="NormalWeb"/>
        <w:spacing w:before="0" w:beforeAutospacing="0" w:after="0" w:afterAutospacing="0"/>
        <w:jc w:val="center"/>
        <w:rPr>
          <w:rFonts w:ascii="Bradley Hand ITC" w:eastAsiaTheme="minorEastAsia" w:hAnsi="Bradley Hand ITC" w:cstheme="minorBidi"/>
          <w:b/>
          <w:bCs/>
          <w:color w:val="000000" w:themeColor="text1"/>
          <w:kern w:val="24"/>
          <w:sz w:val="56"/>
          <w:szCs w:val="56"/>
          <w14:shadow w14:blurRad="38100" w14:dist="38100" w14:dir="2700000" w14:sx="100000" w14:sy="100000" w14:kx="0" w14:ky="0" w14:algn="tl">
            <w14:srgbClr w14:val="000000">
              <w14:alpha w14:val="57000"/>
            </w14:srgbClr>
          </w14:shadow>
        </w:rPr>
      </w:pPr>
      <w:r w:rsidRPr="00231B51">
        <w:rPr>
          <w:rFonts w:ascii="Bradley Hand ITC" w:eastAsiaTheme="minorEastAsia" w:hAnsi="Bradley Hand ITC" w:cstheme="minorBidi"/>
          <w:b/>
          <w:bCs/>
          <w:color w:val="000000" w:themeColor="text1"/>
          <w:kern w:val="24"/>
          <w:sz w:val="56"/>
          <w:szCs w:val="56"/>
          <w14:shadow w14:blurRad="38100" w14:dist="38100" w14:dir="2700000" w14:sx="100000" w14:sy="100000" w14:kx="0" w14:ky="0" w14:algn="tl">
            <w14:srgbClr w14:val="000000">
              <w14:alpha w14:val="57000"/>
            </w14:srgbClr>
          </w14:shadow>
        </w:rPr>
        <w:t>ADMINISTRACIÓN 20</w:t>
      </w:r>
      <w:r>
        <w:rPr>
          <w:rFonts w:ascii="Bradley Hand ITC" w:eastAsiaTheme="minorEastAsia" w:hAnsi="Bradley Hand ITC" w:cstheme="minorBidi"/>
          <w:b/>
          <w:bCs/>
          <w:color w:val="000000" w:themeColor="text1"/>
          <w:kern w:val="24"/>
          <w:sz w:val="56"/>
          <w:szCs w:val="56"/>
          <w14:shadow w14:blurRad="38100" w14:dist="38100" w14:dir="2700000" w14:sx="100000" w14:sy="100000" w14:kx="0" w14:ky="0" w14:algn="tl">
            <w14:srgbClr w14:val="000000">
              <w14:alpha w14:val="57000"/>
            </w14:srgbClr>
          </w14:shadow>
        </w:rPr>
        <w:t>21</w:t>
      </w:r>
      <w:r w:rsidRPr="00231B51">
        <w:rPr>
          <w:rFonts w:ascii="Bradley Hand ITC" w:eastAsiaTheme="minorEastAsia" w:hAnsi="Bradley Hand ITC" w:cstheme="minorBidi"/>
          <w:b/>
          <w:bCs/>
          <w:color w:val="000000" w:themeColor="text1"/>
          <w:kern w:val="24"/>
          <w:sz w:val="56"/>
          <w:szCs w:val="56"/>
          <w14:shadow w14:blurRad="38100" w14:dist="38100" w14:dir="2700000" w14:sx="100000" w14:sy="100000" w14:kx="0" w14:ky="0" w14:algn="tl">
            <w14:srgbClr w14:val="000000">
              <w14:alpha w14:val="57000"/>
            </w14:srgbClr>
          </w14:shadow>
        </w:rPr>
        <w:t>-202</w:t>
      </w:r>
      <w:r>
        <w:rPr>
          <w:rFonts w:ascii="Bradley Hand ITC" w:eastAsiaTheme="minorEastAsia" w:hAnsi="Bradley Hand ITC" w:cstheme="minorBidi"/>
          <w:b/>
          <w:bCs/>
          <w:color w:val="000000" w:themeColor="text1"/>
          <w:kern w:val="24"/>
          <w:sz w:val="56"/>
          <w:szCs w:val="56"/>
          <w14:shadow w14:blurRad="38100" w14:dist="38100" w14:dir="2700000" w14:sx="100000" w14:sy="100000" w14:kx="0" w14:ky="0" w14:algn="tl">
            <w14:srgbClr w14:val="000000">
              <w14:alpha w14:val="57000"/>
            </w14:srgbClr>
          </w14:shadow>
        </w:rPr>
        <w:t>4</w:t>
      </w:r>
    </w:p>
    <w:p w14:paraId="64F8254E" w14:textId="77777777" w:rsidR="00F70A1D" w:rsidRPr="00231B51" w:rsidRDefault="00F70A1D" w:rsidP="00F70A1D">
      <w:pPr>
        <w:pStyle w:val="NormalWeb"/>
        <w:spacing w:before="0" w:beforeAutospacing="0" w:after="0" w:afterAutospacing="0"/>
        <w:rPr>
          <w:rFonts w:ascii="Bradley Hand ITC" w:hAnsi="Bradley Hand ITC"/>
          <w:sz w:val="56"/>
          <w:szCs w:val="56"/>
        </w:rPr>
      </w:pPr>
    </w:p>
    <w:p w14:paraId="1EBC128E" w14:textId="77777777" w:rsidR="00F70A1D" w:rsidRPr="00231B51" w:rsidRDefault="00F70A1D" w:rsidP="00F70A1D">
      <w:pPr>
        <w:pStyle w:val="NormalWeb"/>
        <w:spacing w:before="0" w:beforeAutospacing="0" w:after="0" w:afterAutospacing="0"/>
        <w:jc w:val="center"/>
        <w:rPr>
          <w:rFonts w:ascii="Bradley Hand ITC" w:hAnsi="Bradley Hand ITC"/>
          <w:sz w:val="56"/>
          <w:szCs w:val="56"/>
        </w:rPr>
      </w:pPr>
      <w:r w:rsidRPr="00231B51">
        <w:rPr>
          <w:rFonts w:ascii="Bradley Hand ITC" w:eastAsiaTheme="minorEastAsia" w:hAnsi="Bradley Hand ITC" w:cstheme="minorBidi"/>
          <w:b/>
          <w:bCs/>
          <w:color w:val="000000" w:themeColor="text1"/>
          <w:kern w:val="24"/>
          <w:sz w:val="56"/>
          <w:szCs w:val="56"/>
          <w14:shadow w14:blurRad="38100" w14:dist="38100" w14:dir="2700000" w14:sx="100000" w14:sy="100000" w14:kx="0" w14:ky="0" w14:algn="tl">
            <w14:srgbClr w14:val="000000">
              <w14:alpha w14:val="57000"/>
            </w14:srgbClr>
          </w14:shadow>
        </w:rPr>
        <w:t>MANUAL DE ORGANIZACIÓN</w:t>
      </w:r>
    </w:p>
    <w:p w14:paraId="302096AC" w14:textId="77777777" w:rsidR="00F70A1D" w:rsidRPr="007A6F79" w:rsidRDefault="00F70A1D" w:rsidP="00F70A1D">
      <w:pPr>
        <w:pStyle w:val="NormalWeb"/>
        <w:spacing w:before="0" w:beforeAutospacing="0" w:after="0" w:afterAutospacing="0"/>
        <w:jc w:val="center"/>
        <w:rPr>
          <w:rFonts w:ascii="Bradley Hand ITC" w:hAnsi="Bradley Hand ITC"/>
          <w:sz w:val="56"/>
          <w:szCs w:val="56"/>
          <w:u w:val="single"/>
        </w:rPr>
      </w:pPr>
      <w:r w:rsidRPr="007A6F79">
        <w:rPr>
          <w:rFonts w:ascii="Bradley Hand ITC" w:eastAsiaTheme="minorEastAsia" w:hAnsi="Bradley Hand ITC" w:cstheme="minorBidi"/>
          <w:b/>
          <w:bCs/>
          <w:color w:val="000000" w:themeColor="text1"/>
          <w:kern w:val="24"/>
          <w:sz w:val="56"/>
          <w:szCs w:val="56"/>
          <w:u w:val="single"/>
          <w14:shadow w14:blurRad="38100" w14:dist="38100" w14:dir="2700000" w14:sx="100000" w14:sy="100000" w14:kx="0" w14:ky="0" w14:algn="tl">
            <w14:srgbClr w14:val="000000">
              <w14:alpha w14:val="57000"/>
            </w14:srgbClr>
          </w14:shadow>
        </w:rPr>
        <w:t>“</w:t>
      </w:r>
      <w:r>
        <w:rPr>
          <w:rFonts w:ascii="Bradley Hand ITC" w:eastAsiaTheme="minorEastAsia" w:hAnsi="Bradley Hand ITC" w:cstheme="minorBidi"/>
          <w:b/>
          <w:bCs/>
          <w:color w:val="000000" w:themeColor="text1"/>
          <w:kern w:val="24"/>
          <w:sz w:val="56"/>
          <w:szCs w:val="56"/>
          <w:u w:val="single"/>
          <w14:shadow w14:blurRad="38100" w14:dist="38100" w14:dir="2700000" w14:sx="100000" w14:sy="100000" w14:kx="0" w14:ky="0" w14:algn="tl">
            <w14:srgbClr w14:val="000000">
              <w14:alpha w14:val="57000"/>
            </w14:srgbClr>
          </w14:shadow>
        </w:rPr>
        <w:t>SINDICATURA MUNICIPAL</w:t>
      </w:r>
      <w:r w:rsidRPr="007A6F79">
        <w:rPr>
          <w:rFonts w:ascii="Bradley Hand ITC" w:eastAsiaTheme="minorEastAsia" w:hAnsi="Bradley Hand ITC" w:cstheme="minorBidi"/>
          <w:b/>
          <w:bCs/>
          <w:color w:val="000000" w:themeColor="text1"/>
          <w:kern w:val="24"/>
          <w:sz w:val="56"/>
          <w:szCs w:val="56"/>
          <w:u w:val="single"/>
          <w14:shadow w14:blurRad="38100" w14:dist="38100" w14:dir="2700000" w14:sx="100000" w14:sy="100000" w14:kx="0" w14:ky="0" w14:algn="tl">
            <w14:srgbClr w14:val="000000">
              <w14:alpha w14:val="57000"/>
            </w14:srgbClr>
          </w14:shadow>
        </w:rPr>
        <w:t>”</w:t>
      </w:r>
    </w:p>
    <w:p w14:paraId="6D410A17" w14:textId="77777777" w:rsidR="00F70A1D" w:rsidRDefault="00F70A1D" w:rsidP="00F70A1D"/>
    <w:p w14:paraId="732D0ABD" w14:textId="77777777" w:rsidR="00F70A1D" w:rsidRDefault="00F70A1D" w:rsidP="00F70A1D"/>
    <w:p w14:paraId="2201F491" w14:textId="77777777" w:rsidR="00F70A1D" w:rsidRDefault="00F70A1D" w:rsidP="00F70A1D">
      <w:r>
        <w:t xml:space="preserve"> </w:t>
      </w:r>
    </w:p>
    <w:p w14:paraId="4010148D" w14:textId="77777777" w:rsidR="00F70A1D" w:rsidRDefault="00F70A1D" w:rsidP="00F70A1D"/>
    <w:p w14:paraId="43F12FB4" w14:textId="1B7A0CF5" w:rsidR="00F70A1D" w:rsidRDefault="00F70A1D" w:rsidP="00F70A1D"/>
    <w:p w14:paraId="344FCEB9" w14:textId="74BA6020" w:rsidR="00F70A1D" w:rsidRDefault="00F70A1D" w:rsidP="00F70A1D"/>
    <w:p w14:paraId="2D06B26C" w14:textId="74F7AA61" w:rsidR="00F70A1D" w:rsidRDefault="00F70A1D" w:rsidP="00F70A1D"/>
    <w:p w14:paraId="5C504093" w14:textId="77777777" w:rsidR="00F70A1D" w:rsidRDefault="00F70A1D" w:rsidP="00F70A1D"/>
    <w:p w14:paraId="16BFD500" w14:textId="77777777" w:rsidR="00F70A1D" w:rsidRDefault="00F70A1D" w:rsidP="00F70A1D"/>
    <w:p w14:paraId="585B14D9" w14:textId="77777777" w:rsidR="00F70A1D" w:rsidRPr="00EB3217" w:rsidRDefault="00F70A1D" w:rsidP="00F70A1D">
      <w:pPr>
        <w:jc w:val="center"/>
        <w:rPr>
          <w:rFonts w:ascii="Calisto MT" w:hAnsi="Calisto MT"/>
          <w:b/>
          <w:sz w:val="36"/>
          <w:szCs w:val="36"/>
        </w:rPr>
      </w:pPr>
      <w:r w:rsidRPr="007B4ABA">
        <w:rPr>
          <w:rFonts w:ascii="Calisto MT" w:hAnsi="Calisto MT"/>
          <w:b/>
          <w:sz w:val="36"/>
          <w:szCs w:val="36"/>
        </w:rPr>
        <w:t>MANUAL DE ORGANIZACIÓN DE LA ADMINISTR</w:t>
      </w:r>
      <w:r>
        <w:rPr>
          <w:rFonts w:ascii="Calisto MT" w:hAnsi="Calisto MT"/>
          <w:b/>
          <w:sz w:val="36"/>
          <w:szCs w:val="36"/>
        </w:rPr>
        <w:t>A</w:t>
      </w:r>
      <w:r w:rsidRPr="007B4ABA">
        <w:rPr>
          <w:rFonts w:ascii="Calisto MT" w:hAnsi="Calisto MT"/>
          <w:b/>
          <w:sz w:val="36"/>
          <w:szCs w:val="36"/>
        </w:rPr>
        <w:t>CIÓN PÚBLICA MUNICIPAL</w:t>
      </w:r>
    </w:p>
    <w:p w14:paraId="393BBD59" w14:textId="77777777" w:rsidR="00F70A1D" w:rsidRDefault="00F70A1D" w:rsidP="00F70A1D">
      <w:pPr>
        <w:rPr>
          <w:rFonts w:ascii="Calisto MT" w:hAnsi="Calisto MT"/>
        </w:rPr>
      </w:pPr>
    </w:p>
    <w:p w14:paraId="43DBC41E" w14:textId="77777777" w:rsidR="00F70A1D" w:rsidRPr="00F72549" w:rsidRDefault="00F70A1D" w:rsidP="00F70A1D">
      <w:pPr>
        <w:jc w:val="both"/>
        <w:rPr>
          <w:rFonts w:ascii="Calisto MT" w:hAnsi="Calisto MT"/>
          <w:sz w:val="24"/>
          <w:szCs w:val="24"/>
        </w:rPr>
      </w:pPr>
      <w:r w:rsidRPr="00F72549">
        <w:rPr>
          <w:rFonts w:ascii="Calisto MT" w:hAnsi="Calisto MT"/>
          <w:sz w:val="24"/>
          <w:szCs w:val="24"/>
        </w:rPr>
        <w:t xml:space="preserve">En proceso de Autorización por parte del H. Cabildo del Municipio de </w:t>
      </w:r>
      <w:proofErr w:type="spellStart"/>
      <w:r>
        <w:rPr>
          <w:rFonts w:ascii="Calisto MT" w:hAnsi="Calisto MT"/>
          <w:sz w:val="24"/>
          <w:szCs w:val="24"/>
        </w:rPr>
        <w:t>Yaonáhuac</w:t>
      </w:r>
      <w:proofErr w:type="spellEnd"/>
      <w:r>
        <w:rPr>
          <w:rFonts w:ascii="Calisto MT" w:hAnsi="Calisto MT"/>
          <w:sz w:val="24"/>
          <w:szCs w:val="24"/>
        </w:rPr>
        <w:t xml:space="preserve">, </w:t>
      </w:r>
      <w:r w:rsidRPr="00F72549">
        <w:rPr>
          <w:rFonts w:ascii="Calisto MT" w:hAnsi="Calisto MT"/>
          <w:sz w:val="24"/>
          <w:szCs w:val="24"/>
        </w:rPr>
        <w:t>Puebla, con fundamento en los artículos 169 fracciones VII y IX de la Ley Orgánica Municipal.</w:t>
      </w:r>
    </w:p>
    <w:p w14:paraId="60FF82FF" w14:textId="77777777" w:rsidR="00F70A1D" w:rsidRPr="00F72549" w:rsidRDefault="00F70A1D" w:rsidP="00F70A1D">
      <w:pPr>
        <w:rPr>
          <w:rFonts w:ascii="Calisto MT" w:hAnsi="Calisto MT"/>
          <w:sz w:val="24"/>
          <w:szCs w:val="24"/>
        </w:rPr>
      </w:pPr>
    </w:p>
    <w:p w14:paraId="45515125" w14:textId="6B31BC96" w:rsidR="00F70A1D" w:rsidRPr="00B62BB0" w:rsidRDefault="00F70A1D" w:rsidP="00F70A1D">
      <w:pPr>
        <w:rPr>
          <w:rFonts w:ascii="Calisto MT" w:hAnsi="Calisto MT"/>
          <w:b/>
          <w:sz w:val="24"/>
          <w:szCs w:val="24"/>
        </w:rPr>
      </w:pPr>
      <w:r w:rsidRPr="00F72549">
        <w:rPr>
          <w:rFonts w:ascii="Calisto MT" w:hAnsi="Calisto MT"/>
          <w:sz w:val="24"/>
          <w:szCs w:val="24"/>
        </w:rPr>
        <w:t xml:space="preserve">Número de registro: </w:t>
      </w:r>
      <w:r>
        <w:rPr>
          <w:rFonts w:ascii="Calisto MT" w:hAnsi="Calisto MT"/>
          <w:b/>
          <w:sz w:val="16"/>
          <w:szCs w:val="16"/>
        </w:rPr>
        <w:t>MYP</w:t>
      </w:r>
      <w:r>
        <w:rPr>
          <w:rFonts w:ascii="Calisto MT" w:hAnsi="Calisto MT"/>
          <w:b/>
          <w:sz w:val="16"/>
          <w:szCs w:val="16"/>
        </w:rPr>
        <w:t>124</w:t>
      </w:r>
      <w:r>
        <w:rPr>
          <w:rFonts w:ascii="Calisto MT" w:hAnsi="Calisto MT"/>
          <w:b/>
          <w:sz w:val="16"/>
          <w:szCs w:val="16"/>
        </w:rPr>
        <w:t>/MO/SM</w:t>
      </w:r>
    </w:p>
    <w:p w14:paraId="5BA2D07B" w14:textId="77777777" w:rsidR="00F70A1D" w:rsidRPr="00F72549" w:rsidRDefault="00F70A1D" w:rsidP="00F70A1D">
      <w:pPr>
        <w:rPr>
          <w:rFonts w:ascii="Calisto MT" w:hAnsi="Calisto MT"/>
          <w:sz w:val="24"/>
          <w:szCs w:val="24"/>
        </w:rPr>
      </w:pPr>
    </w:p>
    <w:p w14:paraId="1024E8EF" w14:textId="77777777" w:rsidR="00F70A1D" w:rsidRPr="00F72549" w:rsidRDefault="00F70A1D" w:rsidP="00F70A1D">
      <w:pPr>
        <w:jc w:val="center"/>
        <w:rPr>
          <w:rFonts w:ascii="Calisto MT" w:hAnsi="Calisto MT"/>
          <w:sz w:val="24"/>
          <w:szCs w:val="24"/>
        </w:rPr>
      </w:pPr>
      <w:r w:rsidRPr="00F72549">
        <w:rPr>
          <w:rFonts w:ascii="Calisto MT" w:hAnsi="Calisto MT"/>
          <w:sz w:val="24"/>
          <w:szCs w:val="24"/>
        </w:rPr>
        <w:t>AUTORIZACIONES</w:t>
      </w:r>
    </w:p>
    <w:p w14:paraId="7308E207" w14:textId="77777777" w:rsidR="00F70A1D" w:rsidRPr="00F72549" w:rsidRDefault="00F70A1D" w:rsidP="00F70A1D">
      <w:pPr>
        <w:rPr>
          <w:rFonts w:ascii="Calisto MT" w:hAnsi="Calisto MT"/>
          <w:sz w:val="24"/>
          <w:szCs w:val="24"/>
        </w:rPr>
      </w:pPr>
    </w:p>
    <w:p w14:paraId="36D41224" w14:textId="77777777" w:rsidR="00F70A1D" w:rsidRPr="00F72549" w:rsidRDefault="00F70A1D" w:rsidP="00F70A1D">
      <w:pPr>
        <w:spacing w:after="0"/>
        <w:jc w:val="center"/>
        <w:rPr>
          <w:rFonts w:ascii="Calisto MT" w:hAnsi="Calisto MT"/>
          <w:sz w:val="24"/>
          <w:szCs w:val="24"/>
        </w:rPr>
      </w:pPr>
      <w:r w:rsidRPr="00F72549">
        <w:rPr>
          <w:rFonts w:ascii="Calisto MT" w:hAnsi="Calisto MT"/>
          <w:sz w:val="24"/>
          <w:szCs w:val="24"/>
        </w:rPr>
        <w:t>________________________________</w:t>
      </w:r>
    </w:p>
    <w:p w14:paraId="00C8C2A1" w14:textId="77777777" w:rsidR="00F70A1D" w:rsidRPr="00F72549" w:rsidRDefault="00F70A1D" w:rsidP="00F70A1D">
      <w:pPr>
        <w:spacing w:after="0"/>
        <w:jc w:val="center"/>
        <w:rPr>
          <w:rFonts w:ascii="Calisto MT" w:hAnsi="Calisto MT"/>
          <w:sz w:val="24"/>
          <w:szCs w:val="24"/>
        </w:rPr>
      </w:pPr>
      <w:r>
        <w:rPr>
          <w:rFonts w:ascii="Calisto MT" w:hAnsi="Calisto MT"/>
          <w:sz w:val="24"/>
          <w:szCs w:val="24"/>
        </w:rPr>
        <w:t>Elías Lozada Ortega</w:t>
      </w:r>
    </w:p>
    <w:p w14:paraId="30DF3BE8" w14:textId="77777777" w:rsidR="00F70A1D" w:rsidRPr="00F72549" w:rsidRDefault="00F70A1D" w:rsidP="00F70A1D">
      <w:pPr>
        <w:spacing w:after="0"/>
        <w:jc w:val="center"/>
        <w:rPr>
          <w:rFonts w:ascii="Calisto MT" w:hAnsi="Calisto MT"/>
          <w:sz w:val="24"/>
          <w:szCs w:val="24"/>
        </w:rPr>
      </w:pPr>
      <w:r w:rsidRPr="00F72549">
        <w:rPr>
          <w:rFonts w:ascii="Calisto MT" w:hAnsi="Calisto MT"/>
          <w:sz w:val="24"/>
          <w:szCs w:val="24"/>
        </w:rPr>
        <w:t>Presidente Municipal</w:t>
      </w:r>
      <w:r>
        <w:rPr>
          <w:rFonts w:ascii="Calisto MT" w:hAnsi="Calisto MT"/>
          <w:sz w:val="24"/>
          <w:szCs w:val="24"/>
        </w:rPr>
        <w:t xml:space="preserve"> </w:t>
      </w:r>
      <w:proofErr w:type="spellStart"/>
      <w:r>
        <w:rPr>
          <w:rFonts w:ascii="Calisto MT" w:hAnsi="Calisto MT"/>
          <w:sz w:val="24"/>
          <w:szCs w:val="24"/>
        </w:rPr>
        <w:t>Yaonáhuac</w:t>
      </w:r>
      <w:proofErr w:type="spellEnd"/>
    </w:p>
    <w:p w14:paraId="7F0A0D91" w14:textId="77777777" w:rsidR="00F70A1D" w:rsidRPr="00F72549" w:rsidRDefault="00F70A1D" w:rsidP="00F70A1D">
      <w:pPr>
        <w:spacing w:after="0"/>
        <w:jc w:val="center"/>
        <w:rPr>
          <w:rFonts w:ascii="Calisto MT" w:hAnsi="Calisto MT"/>
          <w:sz w:val="24"/>
          <w:szCs w:val="24"/>
        </w:rPr>
      </w:pPr>
    </w:p>
    <w:p w14:paraId="3FB77AA9" w14:textId="77777777" w:rsidR="00F70A1D" w:rsidRPr="00F72549" w:rsidRDefault="00F70A1D" w:rsidP="00F70A1D">
      <w:pPr>
        <w:spacing w:after="0"/>
        <w:jc w:val="center"/>
        <w:rPr>
          <w:rFonts w:ascii="Calisto MT" w:hAnsi="Calisto MT"/>
          <w:sz w:val="24"/>
          <w:szCs w:val="24"/>
        </w:rPr>
      </w:pPr>
    </w:p>
    <w:p w14:paraId="7CE974BD" w14:textId="77777777" w:rsidR="00F70A1D" w:rsidRPr="00F72549" w:rsidRDefault="00F70A1D" w:rsidP="00F70A1D">
      <w:pPr>
        <w:spacing w:after="0"/>
        <w:jc w:val="center"/>
        <w:rPr>
          <w:rFonts w:ascii="Calisto MT" w:hAnsi="Calisto MT"/>
          <w:sz w:val="24"/>
          <w:szCs w:val="24"/>
        </w:rPr>
      </w:pPr>
    </w:p>
    <w:p w14:paraId="23308494" w14:textId="77777777" w:rsidR="00F70A1D" w:rsidRDefault="00F70A1D" w:rsidP="00F70A1D">
      <w:pPr>
        <w:spacing w:after="0"/>
        <w:jc w:val="center"/>
        <w:rPr>
          <w:rFonts w:ascii="Calisto MT" w:hAnsi="Calisto MT"/>
          <w:sz w:val="24"/>
          <w:szCs w:val="24"/>
        </w:rPr>
      </w:pPr>
    </w:p>
    <w:p w14:paraId="69DAB346" w14:textId="6E1CBB14" w:rsidR="00F70A1D" w:rsidRDefault="00F70A1D" w:rsidP="00F70A1D">
      <w:pPr>
        <w:spacing w:after="0"/>
        <w:jc w:val="center"/>
        <w:rPr>
          <w:rFonts w:ascii="Calisto MT" w:hAnsi="Calisto MT"/>
          <w:b/>
        </w:rPr>
      </w:pPr>
    </w:p>
    <w:p w14:paraId="5F41E061" w14:textId="7D49DBA6" w:rsidR="00F70A1D" w:rsidRDefault="00F70A1D" w:rsidP="00F70A1D">
      <w:pPr>
        <w:spacing w:after="0"/>
        <w:jc w:val="center"/>
        <w:rPr>
          <w:rFonts w:ascii="Calisto MT" w:hAnsi="Calisto MT"/>
          <w:b/>
        </w:rPr>
      </w:pPr>
    </w:p>
    <w:p w14:paraId="157C7D86" w14:textId="63E827DD" w:rsidR="00F70A1D" w:rsidRDefault="00F70A1D" w:rsidP="00F70A1D">
      <w:pPr>
        <w:spacing w:after="0"/>
        <w:jc w:val="center"/>
        <w:rPr>
          <w:rFonts w:ascii="Calisto MT" w:hAnsi="Calisto MT"/>
          <w:b/>
        </w:rPr>
      </w:pPr>
    </w:p>
    <w:p w14:paraId="5C4E2D3D" w14:textId="3E2A62D7" w:rsidR="00F70A1D" w:rsidRDefault="00F70A1D" w:rsidP="00F70A1D">
      <w:pPr>
        <w:spacing w:after="0"/>
        <w:jc w:val="center"/>
        <w:rPr>
          <w:rFonts w:ascii="Calisto MT" w:hAnsi="Calisto MT"/>
          <w:b/>
        </w:rPr>
      </w:pPr>
    </w:p>
    <w:p w14:paraId="7B1E983C" w14:textId="5FC33699" w:rsidR="00F70A1D" w:rsidRDefault="00F70A1D" w:rsidP="00F70A1D">
      <w:pPr>
        <w:spacing w:after="0"/>
        <w:jc w:val="center"/>
        <w:rPr>
          <w:rFonts w:ascii="Calisto MT" w:hAnsi="Calisto MT"/>
          <w:b/>
        </w:rPr>
      </w:pPr>
    </w:p>
    <w:p w14:paraId="5F126EB6" w14:textId="612E21DE" w:rsidR="00F70A1D" w:rsidRDefault="00F70A1D" w:rsidP="00F70A1D">
      <w:pPr>
        <w:spacing w:after="0"/>
        <w:jc w:val="center"/>
        <w:rPr>
          <w:rFonts w:ascii="Calisto MT" w:hAnsi="Calisto MT"/>
          <w:b/>
        </w:rPr>
      </w:pPr>
    </w:p>
    <w:p w14:paraId="41D6351D" w14:textId="51C06FDA" w:rsidR="00F70A1D" w:rsidRDefault="00F70A1D" w:rsidP="00F70A1D">
      <w:pPr>
        <w:spacing w:after="0"/>
        <w:jc w:val="center"/>
        <w:rPr>
          <w:rFonts w:ascii="Calisto MT" w:hAnsi="Calisto MT"/>
          <w:b/>
        </w:rPr>
      </w:pPr>
    </w:p>
    <w:p w14:paraId="5E8FE1A0" w14:textId="50CF9263" w:rsidR="00F70A1D" w:rsidRDefault="00F70A1D" w:rsidP="00F70A1D">
      <w:pPr>
        <w:spacing w:after="0"/>
        <w:jc w:val="center"/>
        <w:rPr>
          <w:rFonts w:ascii="Calisto MT" w:hAnsi="Calisto MT"/>
          <w:b/>
        </w:rPr>
      </w:pPr>
    </w:p>
    <w:p w14:paraId="462FC2F2" w14:textId="315695BB" w:rsidR="00F70A1D" w:rsidRDefault="00F70A1D" w:rsidP="00F70A1D">
      <w:pPr>
        <w:spacing w:after="0"/>
        <w:jc w:val="center"/>
        <w:rPr>
          <w:rFonts w:ascii="Calisto MT" w:hAnsi="Calisto MT"/>
          <w:b/>
        </w:rPr>
      </w:pPr>
    </w:p>
    <w:p w14:paraId="61BAFC46" w14:textId="5D6D055C" w:rsidR="00F70A1D" w:rsidRDefault="00F70A1D" w:rsidP="00F70A1D">
      <w:pPr>
        <w:spacing w:after="0"/>
        <w:jc w:val="center"/>
        <w:rPr>
          <w:rFonts w:ascii="Calisto MT" w:hAnsi="Calisto MT"/>
          <w:b/>
        </w:rPr>
      </w:pPr>
    </w:p>
    <w:p w14:paraId="3A7384E5" w14:textId="7CBE234C" w:rsidR="00F70A1D" w:rsidRDefault="00F70A1D" w:rsidP="00F70A1D">
      <w:pPr>
        <w:spacing w:after="0"/>
        <w:jc w:val="center"/>
        <w:rPr>
          <w:rFonts w:ascii="Calisto MT" w:hAnsi="Calisto MT"/>
          <w:b/>
        </w:rPr>
      </w:pPr>
    </w:p>
    <w:p w14:paraId="255D2035" w14:textId="00A96601" w:rsidR="00F70A1D" w:rsidRDefault="00F70A1D" w:rsidP="00F70A1D">
      <w:pPr>
        <w:spacing w:after="0"/>
        <w:jc w:val="center"/>
        <w:rPr>
          <w:rFonts w:ascii="Calisto MT" w:hAnsi="Calisto MT"/>
          <w:b/>
        </w:rPr>
      </w:pPr>
    </w:p>
    <w:p w14:paraId="7DBAD22E" w14:textId="031E3A28" w:rsidR="00F70A1D" w:rsidRDefault="00F70A1D" w:rsidP="00F70A1D">
      <w:pPr>
        <w:spacing w:after="0"/>
        <w:jc w:val="center"/>
        <w:rPr>
          <w:rFonts w:ascii="Calisto MT" w:hAnsi="Calisto MT"/>
          <w:b/>
        </w:rPr>
      </w:pPr>
    </w:p>
    <w:p w14:paraId="39A9D0E5" w14:textId="42BFBC28" w:rsidR="00F70A1D" w:rsidRDefault="00F70A1D" w:rsidP="00F70A1D">
      <w:pPr>
        <w:spacing w:after="0"/>
        <w:jc w:val="center"/>
        <w:rPr>
          <w:rFonts w:ascii="Calisto MT" w:hAnsi="Calisto MT"/>
          <w:b/>
        </w:rPr>
      </w:pPr>
    </w:p>
    <w:p w14:paraId="50A228A4" w14:textId="77FDFACF" w:rsidR="00F70A1D" w:rsidRDefault="00F70A1D" w:rsidP="00F70A1D">
      <w:pPr>
        <w:spacing w:after="0"/>
        <w:jc w:val="center"/>
        <w:rPr>
          <w:rFonts w:ascii="Calisto MT" w:hAnsi="Calisto MT"/>
          <w:b/>
        </w:rPr>
      </w:pPr>
    </w:p>
    <w:p w14:paraId="658BD23B" w14:textId="400D052A" w:rsidR="00F70A1D" w:rsidRDefault="00F70A1D" w:rsidP="00F70A1D">
      <w:pPr>
        <w:spacing w:after="0"/>
        <w:jc w:val="center"/>
        <w:rPr>
          <w:rFonts w:ascii="Calisto MT" w:hAnsi="Calisto MT"/>
          <w:b/>
        </w:rPr>
      </w:pPr>
    </w:p>
    <w:p w14:paraId="4E8BED08" w14:textId="69111E66" w:rsidR="00F70A1D" w:rsidRDefault="00F70A1D" w:rsidP="00F70A1D">
      <w:pPr>
        <w:spacing w:after="0"/>
        <w:jc w:val="center"/>
        <w:rPr>
          <w:rFonts w:ascii="Calisto MT" w:hAnsi="Calisto MT"/>
          <w:b/>
        </w:rPr>
      </w:pPr>
    </w:p>
    <w:p w14:paraId="50C82EBB" w14:textId="77777777" w:rsidR="00F70A1D" w:rsidRDefault="00F70A1D" w:rsidP="00F70A1D">
      <w:pPr>
        <w:spacing w:after="0"/>
        <w:jc w:val="center"/>
        <w:rPr>
          <w:rFonts w:ascii="Calisto MT" w:hAnsi="Calisto MT"/>
          <w:b/>
        </w:rPr>
      </w:pPr>
    </w:p>
    <w:p w14:paraId="061C63BE" w14:textId="77777777" w:rsidR="00F70A1D" w:rsidRDefault="00F70A1D" w:rsidP="00F70A1D">
      <w:pPr>
        <w:spacing w:after="0"/>
        <w:jc w:val="center"/>
        <w:rPr>
          <w:rFonts w:ascii="Calisto MT" w:hAnsi="Calisto MT"/>
          <w:b/>
        </w:rPr>
      </w:pPr>
    </w:p>
    <w:p w14:paraId="0A2B254D" w14:textId="77777777" w:rsidR="00F70A1D" w:rsidRDefault="00F70A1D" w:rsidP="00F70A1D">
      <w:pPr>
        <w:spacing w:after="0"/>
        <w:jc w:val="center"/>
        <w:rPr>
          <w:rFonts w:ascii="Calisto MT" w:hAnsi="Calisto MT"/>
          <w:b/>
        </w:rPr>
      </w:pPr>
    </w:p>
    <w:p w14:paraId="3442B412" w14:textId="77777777" w:rsidR="00F70A1D" w:rsidRDefault="00F70A1D" w:rsidP="00F70A1D">
      <w:pPr>
        <w:spacing w:after="0"/>
        <w:jc w:val="center"/>
        <w:rPr>
          <w:rFonts w:ascii="Calisto MT" w:hAnsi="Calisto MT"/>
          <w:b/>
        </w:rPr>
      </w:pPr>
    </w:p>
    <w:p w14:paraId="7E02D9BF" w14:textId="77777777" w:rsidR="00F70A1D" w:rsidRDefault="00F70A1D" w:rsidP="00F70A1D">
      <w:pPr>
        <w:spacing w:after="0"/>
        <w:jc w:val="center"/>
        <w:rPr>
          <w:rFonts w:ascii="Calisto MT" w:hAnsi="Calisto MT"/>
          <w:b/>
          <w:sz w:val="40"/>
          <w:szCs w:val="40"/>
          <w:u w:val="single"/>
        </w:rPr>
      </w:pPr>
      <w:r w:rsidRPr="007745D1">
        <w:rPr>
          <w:rFonts w:ascii="Calisto MT" w:hAnsi="Calisto MT"/>
          <w:b/>
          <w:sz w:val="40"/>
          <w:szCs w:val="40"/>
          <w:u w:val="single"/>
        </w:rPr>
        <w:t>INDICE</w:t>
      </w:r>
    </w:p>
    <w:p w14:paraId="4E6871F7" w14:textId="77777777" w:rsidR="00F70A1D" w:rsidRPr="007745D1" w:rsidRDefault="00F70A1D" w:rsidP="00F70A1D">
      <w:pPr>
        <w:spacing w:after="0"/>
        <w:jc w:val="center"/>
        <w:rPr>
          <w:rFonts w:ascii="Calisto MT" w:hAnsi="Calisto MT"/>
          <w:b/>
          <w:sz w:val="40"/>
          <w:szCs w:val="40"/>
          <w:u w:val="single"/>
        </w:rPr>
      </w:pPr>
    </w:p>
    <w:p w14:paraId="17E8FB0E" w14:textId="77777777" w:rsidR="00F70A1D" w:rsidRDefault="00F70A1D" w:rsidP="00F70A1D">
      <w:pPr>
        <w:spacing w:after="0"/>
        <w:jc w:val="center"/>
        <w:rPr>
          <w:rFonts w:ascii="Calisto MT" w:hAnsi="Calisto MT"/>
          <w:b/>
        </w:rPr>
      </w:pPr>
    </w:p>
    <w:p w14:paraId="5FF41842" w14:textId="77777777" w:rsidR="00F70A1D" w:rsidRDefault="00F70A1D" w:rsidP="00F70A1D">
      <w:pPr>
        <w:spacing w:after="0"/>
        <w:jc w:val="center"/>
        <w:rPr>
          <w:rFonts w:ascii="Calisto MT" w:hAnsi="Calisto MT"/>
          <w:b/>
        </w:rPr>
      </w:pPr>
    </w:p>
    <w:p w14:paraId="32538374" w14:textId="77777777" w:rsidR="00F70A1D" w:rsidRDefault="00F70A1D" w:rsidP="00F70A1D">
      <w:pPr>
        <w:spacing w:after="0"/>
        <w:jc w:val="center"/>
        <w:rPr>
          <w:rFonts w:ascii="Calisto MT" w:hAnsi="Calisto MT"/>
          <w:b/>
        </w:rPr>
      </w:pPr>
    </w:p>
    <w:p w14:paraId="48E6CD0F" w14:textId="77777777" w:rsidR="00F70A1D" w:rsidRDefault="00F70A1D" w:rsidP="00F70A1D">
      <w:pPr>
        <w:spacing w:after="0"/>
        <w:jc w:val="center"/>
        <w:rPr>
          <w:rFonts w:ascii="Calisto MT" w:hAnsi="Calisto MT"/>
          <w:b/>
        </w:rPr>
      </w:pPr>
    </w:p>
    <w:p w14:paraId="5955A312" w14:textId="77777777" w:rsidR="00F70A1D" w:rsidRPr="00F72549" w:rsidRDefault="00F70A1D" w:rsidP="00F70A1D">
      <w:pPr>
        <w:spacing w:after="0"/>
        <w:rPr>
          <w:rFonts w:ascii="Calisto MT" w:hAnsi="Calisto MT"/>
          <w:sz w:val="24"/>
          <w:szCs w:val="24"/>
        </w:rPr>
      </w:pPr>
      <w:r w:rsidRPr="00F72549">
        <w:rPr>
          <w:rFonts w:ascii="Calisto MT" w:hAnsi="Calisto MT"/>
          <w:sz w:val="24"/>
          <w:szCs w:val="24"/>
        </w:rPr>
        <w:t>Introducción………………………………………………………………………………4</w:t>
      </w:r>
    </w:p>
    <w:p w14:paraId="455DD596" w14:textId="77777777" w:rsidR="00F70A1D" w:rsidRPr="00F72549" w:rsidRDefault="00F70A1D" w:rsidP="00F70A1D">
      <w:pPr>
        <w:spacing w:after="0"/>
        <w:rPr>
          <w:rFonts w:ascii="Calisto MT" w:hAnsi="Calisto MT"/>
          <w:sz w:val="24"/>
          <w:szCs w:val="24"/>
        </w:rPr>
      </w:pPr>
    </w:p>
    <w:p w14:paraId="3BD7B27C" w14:textId="77777777" w:rsidR="00F70A1D" w:rsidRPr="00F72549" w:rsidRDefault="00F70A1D" w:rsidP="00F70A1D">
      <w:pPr>
        <w:spacing w:after="0"/>
        <w:rPr>
          <w:rFonts w:ascii="Calisto MT" w:hAnsi="Calisto MT"/>
          <w:sz w:val="24"/>
          <w:szCs w:val="24"/>
        </w:rPr>
      </w:pPr>
    </w:p>
    <w:p w14:paraId="5CE71477" w14:textId="77777777" w:rsidR="00F70A1D" w:rsidRPr="00F72549" w:rsidRDefault="00F70A1D" w:rsidP="00F70A1D">
      <w:pPr>
        <w:spacing w:after="0"/>
        <w:rPr>
          <w:rFonts w:ascii="Calisto MT" w:hAnsi="Calisto MT"/>
          <w:sz w:val="24"/>
          <w:szCs w:val="24"/>
        </w:rPr>
      </w:pPr>
    </w:p>
    <w:p w14:paraId="2808F5C5" w14:textId="77777777" w:rsidR="00F70A1D" w:rsidRPr="00F72549" w:rsidRDefault="00F70A1D" w:rsidP="00F70A1D">
      <w:pPr>
        <w:spacing w:after="0"/>
        <w:rPr>
          <w:rFonts w:ascii="Calisto MT" w:hAnsi="Calisto MT"/>
          <w:sz w:val="24"/>
          <w:szCs w:val="24"/>
        </w:rPr>
      </w:pPr>
    </w:p>
    <w:p w14:paraId="7AC9468D" w14:textId="77777777" w:rsidR="00F70A1D" w:rsidRPr="00F72549" w:rsidRDefault="00F70A1D" w:rsidP="00F70A1D">
      <w:pPr>
        <w:pStyle w:val="Prrafodelista"/>
        <w:numPr>
          <w:ilvl w:val="0"/>
          <w:numId w:val="1"/>
        </w:numPr>
        <w:spacing w:after="0"/>
        <w:rPr>
          <w:rFonts w:ascii="Calisto MT" w:hAnsi="Calisto MT"/>
          <w:sz w:val="24"/>
          <w:szCs w:val="24"/>
        </w:rPr>
      </w:pPr>
      <w:r w:rsidRPr="00F72549">
        <w:rPr>
          <w:rFonts w:ascii="Calisto MT" w:hAnsi="Calisto MT"/>
          <w:sz w:val="24"/>
          <w:szCs w:val="24"/>
        </w:rPr>
        <w:t>Marco Jurídico…………………………………………………………</w:t>
      </w:r>
      <w:proofErr w:type="gramStart"/>
      <w:r w:rsidRPr="00F72549">
        <w:rPr>
          <w:rFonts w:ascii="Calisto MT" w:hAnsi="Calisto MT"/>
          <w:sz w:val="24"/>
          <w:szCs w:val="24"/>
        </w:rPr>
        <w:t>……</w:t>
      </w:r>
      <w:r>
        <w:rPr>
          <w:rFonts w:ascii="Calisto MT" w:hAnsi="Calisto MT"/>
          <w:sz w:val="24"/>
          <w:szCs w:val="24"/>
        </w:rPr>
        <w:t>.</w:t>
      </w:r>
      <w:proofErr w:type="gramEnd"/>
      <w:r>
        <w:rPr>
          <w:rFonts w:ascii="Calisto MT" w:hAnsi="Calisto MT"/>
          <w:sz w:val="24"/>
          <w:szCs w:val="24"/>
        </w:rPr>
        <w:t>.</w:t>
      </w:r>
      <w:r w:rsidRPr="00F72549">
        <w:rPr>
          <w:rFonts w:ascii="Calisto MT" w:hAnsi="Calisto MT"/>
          <w:sz w:val="24"/>
          <w:szCs w:val="24"/>
        </w:rPr>
        <w:t>5</w:t>
      </w:r>
    </w:p>
    <w:p w14:paraId="16A49413" w14:textId="77777777" w:rsidR="00F70A1D" w:rsidRPr="00F72549" w:rsidRDefault="00F70A1D" w:rsidP="00F70A1D">
      <w:pPr>
        <w:pStyle w:val="Prrafodelista"/>
        <w:numPr>
          <w:ilvl w:val="0"/>
          <w:numId w:val="1"/>
        </w:numPr>
        <w:spacing w:after="0"/>
        <w:rPr>
          <w:rFonts w:ascii="Calisto MT" w:hAnsi="Calisto MT"/>
          <w:sz w:val="24"/>
          <w:szCs w:val="24"/>
        </w:rPr>
      </w:pPr>
      <w:r w:rsidRPr="00F72549">
        <w:rPr>
          <w:rFonts w:ascii="Calisto MT" w:hAnsi="Calisto MT"/>
          <w:sz w:val="24"/>
          <w:szCs w:val="24"/>
        </w:rPr>
        <w:t>Misión, Visión y Políticas de Calidad……………</w:t>
      </w:r>
      <w:proofErr w:type="gramStart"/>
      <w:r w:rsidRPr="00F72549">
        <w:rPr>
          <w:rFonts w:ascii="Calisto MT" w:hAnsi="Calisto MT"/>
          <w:sz w:val="24"/>
          <w:szCs w:val="24"/>
        </w:rPr>
        <w:t>……</w:t>
      </w:r>
      <w:r>
        <w:rPr>
          <w:rFonts w:ascii="Calisto MT" w:hAnsi="Calisto MT"/>
          <w:sz w:val="24"/>
          <w:szCs w:val="24"/>
        </w:rPr>
        <w:t>.</w:t>
      </w:r>
      <w:proofErr w:type="gramEnd"/>
      <w:r>
        <w:rPr>
          <w:rFonts w:ascii="Calisto MT" w:hAnsi="Calisto MT"/>
          <w:sz w:val="24"/>
          <w:szCs w:val="24"/>
        </w:rPr>
        <w:t>.…………………...7</w:t>
      </w:r>
    </w:p>
    <w:p w14:paraId="42D15254" w14:textId="77777777" w:rsidR="00F70A1D" w:rsidRPr="00F72549" w:rsidRDefault="00F70A1D" w:rsidP="00F70A1D">
      <w:pPr>
        <w:pStyle w:val="Prrafodelista"/>
        <w:numPr>
          <w:ilvl w:val="0"/>
          <w:numId w:val="1"/>
        </w:numPr>
        <w:spacing w:after="0"/>
        <w:rPr>
          <w:rFonts w:ascii="Calisto MT" w:hAnsi="Calisto MT"/>
          <w:sz w:val="24"/>
          <w:szCs w:val="24"/>
        </w:rPr>
      </w:pPr>
      <w:r w:rsidRPr="00F72549">
        <w:rPr>
          <w:rFonts w:ascii="Calisto MT" w:hAnsi="Calisto MT"/>
          <w:sz w:val="24"/>
          <w:szCs w:val="24"/>
        </w:rPr>
        <w:t>Estructura Orgánica………………………………………</w:t>
      </w:r>
      <w:proofErr w:type="gramStart"/>
      <w:r w:rsidRPr="00F72549">
        <w:rPr>
          <w:rFonts w:ascii="Calisto MT" w:hAnsi="Calisto MT"/>
          <w:sz w:val="24"/>
          <w:szCs w:val="24"/>
        </w:rPr>
        <w:t>……</w:t>
      </w:r>
      <w:r>
        <w:rPr>
          <w:rFonts w:ascii="Calisto MT" w:hAnsi="Calisto MT"/>
          <w:sz w:val="24"/>
          <w:szCs w:val="24"/>
        </w:rPr>
        <w:t>.</w:t>
      </w:r>
      <w:proofErr w:type="gramEnd"/>
      <w:r>
        <w:rPr>
          <w:rFonts w:ascii="Calisto MT" w:hAnsi="Calisto MT"/>
          <w:sz w:val="24"/>
          <w:szCs w:val="24"/>
        </w:rPr>
        <w:t>.</w:t>
      </w:r>
      <w:r w:rsidRPr="00F72549">
        <w:rPr>
          <w:rFonts w:ascii="Calisto MT" w:hAnsi="Calisto MT"/>
          <w:sz w:val="24"/>
          <w:szCs w:val="24"/>
        </w:rPr>
        <w:t>……………8</w:t>
      </w:r>
    </w:p>
    <w:p w14:paraId="7350278B" w14:textId="77777777" w:rsidR="00F70A1D" w:rsidRPr="00A92B99" w:rsidRDefault="00F70A1D" w:rsidP="00F70A1D">
      <w:pPr>
        <w:pStyle w:val="Prrafodelista"/>
        <w:numPr>
          <w:ilvl w:val="0"/>
          <w:numId w:val="1"/>
        </w:numPr>
        <w:spacing w:after="0"/>
        <w:rPr>
          <w:rFonts w:ascii="Calisto MT" w:hAnsi="Calisto MT"/>
          <w:sz w:val="24"/>
          <w:szCs w:val="24"/>
        </w:rPr>
      </w:pPr>
      <w:r w:rsidRPr="00F72549">
        <w:rPr>
          <w:rFonts w:ascii="Calisto MT" w:hAnsi="Calisto MT"/>
          <w:sz w:val="24"/>
          <w:szCs w:val="24"/>
        </w:rPr>
        <w:t>Descripción del puesto, Especificación del puesto, Descripción especifica de funciones…………………………………………………………</w:t>
      </w:r>
      <w:proofErr w:type="gramStart"/>
      <w:r w:rsidRPr="00F72549">
        <w:rPr>
          <w:rFonts w:ascii="Calisto MT" w:hAnsi="Calisto MT"/>
          <w:sz w:val="24"/>
          <w:szCs w:val="24"/>
        </w:rPr>
        <w:t>……</w:t>
      </w:r>
      <w:r>
        <w:rPr>
          <w:rFonts w:ascii="Calisto MT" w:hAnsi="Calisto MT"/>
          <w:sz w:val="24"/>
          <w:szCs w:val="24"/>
        </w:rPr>
        <w:t>.</w:t>
      </w:r>
      <w:proofErr w:type="gramEnd"/>
      <w:r>
        <w:rPr>
          <w:rFonts w:ascii="Calisto MT" w:hAnsi="Calisto MT"/>
          <w:sz w:val="24"/>
          <w:szCs w:val="24"/>
        </w:rPr>
        <w:t>.……..9</w:t>
      </w:r>
    </w:p>
    <w:p w14:paraId="650A0730" w14:textId="77777777" w:rsidR="00F70A1D" w:rsidRDefault="00F70A1D" w:rsidP="00F70A1D">
      <w:pPr>
        <w:pStyle w:val="Prrafodelista"/>
        <w:numPr>
          <w:ilvl w:val="0"/>
          <w:numId w:val="1"/>
        </w:numPr>
        <w:spacing w:after="0"/>
        <w:rPr>
          <w:rFonts w:ascii="Calisto MT" w:hAnsi="Calisto MT"/>
          <w:sz w:val="24"/>
          <w:szCs w:val="24"/>
        </w:rPr>
      </w:pPr>
      <w:r w:rsidRPr="00F72549">
        <w:rPr>
          <w:rFonts w:ascii="Calisto MT" w:hAnsi="Calisto MT"/>
          <w:sz w:val="24"/>
          <w:szCs w:val="24"/>
        </w:rPr>
        <w:t>Directorio………………………………………………………</w:t>
      </w:r>
      <w:proofErr w:type="gramStart"/>
      <w:r w:rsidRPr="00F72549">
        <w:rPr>
          <w:rFonts w:ascii="Calisto MT" w:hAnsi="Calisto MT"/>
          <w:sz w:val="24"/>
          <w:szCs w:val="24"/>
        </w:rPr>
        <w:t>……</w:t>
      </w:r>
      <w:r>
        <w:rPr>
          <w:rFonts w:ascii="Calisto MT" w:hAnsi="Calisto MT"/>
          <w:sz w:val="24"/>
          <w:szCs w:val="24"/>
        </w:rPr>
        <w:t>.</w:t>
      </w:r>
      <w:proofErr w:type="gramEnd"/>
      <w:r>
        <w:rPr>
          <w:rFonts w:ascii="Calisto MT" w:hAnsi="Calisto MT"/>
          <w:sz w:val="24"/>
          <w:szCs w:val="24"/>
        </w:rPr>
        <w:t>.</w:t>
      </w:r>
      <w:r w:rsidRPr="00F72549">
        <w:rPr>
          <w:rFonts w:ascii="Calisto MT" w:hAnsi="Calisto MT"/>
          <w:sz w:val="24"/>
          <w:szCs w:val="24"/>
        </w:rPr>
        <w:t>……...1</w:t>
      </w:r>
      <w:r>
        <w:rPr>
          <w:rFonts w:ascii="Calisto MT" w:hAnsi="Calisto MT"/>
          <w:sz w:val="24"/>
          <w:szCs w:val="24"/>
        </w:rPr>
        <w:t>1</w:t>
      </w:r>
    </w:p>
    <w:p w14:paraId="4CC2BAD7" w14:textId="77777777" w:rsidR="00F70A1D" w:rsidRPr="00D94BCC" w:rsidRDefault="00F70A1D" w:rsidP="00F70A1D">
      <w:pPr>
        <w:spacing w:after="0"/>
        <w:ind w:left="360"/>
        <w:rPr>
          <w:rFonts w:ascii="Calisto MT" w:hAnsi="Calisto MT"/>
          <w:sz w:val="24"/>
          <w:szCs w:val="24"/>
        </w:rPr>
      </w:pPr>
    </w:p>
    <w:p w14:paraId="6586B45A" w14:textId="77777777" w:rsidR="00F70A1D" w:rsidRPr="00F72549" w:rsidRDefault="00F70A1D" w:rsidP="00F70A1D">
      <w:pPr>
        <w:spacing w:after="0"/>
        <w:rPr>
          <w:rFonts w:ascii="Calisto MT" w:hAnsi="Calisto MT"/>
          <w:sz w:val="24"/>
          <w:szCs w:val="24"/>
        </w:rPr>
      </w:pPr>
    </w:p>
    <w:p w14:paraId="7BC1D043" w14:textId="77777777" w:rsidR="00F70A1D" w:rsidRPr="00F72549" w:rsidRDefault="00F70A1D" w:rsidP="00F70A1D">
      <w:pPr>
        <w:spacing w:after="0"/>
        <w:rPr>
          <w:rFonts w:ascii="Calisto MT" w:hAnsi="Calisto MT"/>
          <w:sz w:val="24"/>
          <w:szCs w:val="24"/>
        </w:rPr>
      </w:pPr>
    </w:p>
    <w:p w14:paraId="555F85F0" w14:textId="77777777" w:rsidR="00F70A1D" w:rsidRDefault="00F70A1D" w:rsidP="00F70A1D">
      <w:pPr>
        <w:spacing w:after="0"/>
        <w:rPr>
          <w:rFonts w:ascii="Calisto MT" w:hAnsi="Calisto MT"/>
        </w:rPr>
      </w:pPr>
    </w:p>
    <w:p w14:paraId="4CA21BBB" w14:textId="77777777" w:rsidR="00F70A1D" w:rsidRDefault="00F70A1D" w:rsidP="00F70A1D">
      <w:pPr>
        <w:spacing w:after="0"/>
        <w:rPr>
          <w:rFonts w:ascii="Calisto MT" w:hAnsi="Calisto MT"/>
        </w:rPr>
      </w:pPr>
    </w:p>
    <w:p w14:paraId="020EC315" w14:textId="77777777" w:rsidR="00F70A1D" w:rsidRDefault="00F70A1D" w:rsidP="00F70A1D">
      <w:pPr>
        <w:spacing w:after="0"/>
        <w:rPr>
          <w:rFonts w:ascii="Calisto MT" w:hAnsi="Calisto MT"/>
        </w:rPr>
      </w:pPr>
    </w:p>
    <w:p w14:paraId="0B5EB08F" w14:textId="77777777" w:rsidR="00F70A1D" w:rsidRDefault="00F70A1D" w:rsidP="00F70A1D">
      <w:pPr>
        <w:spacing w:after="0"/>
        <w:rPr>
          <w:rFonts w:ascii="Calisto MT" w:hAnsi="Calisto MT"/>
        </w:rPr>
      </w:pPr>
    </w:p>
    <w:p w14:paraId="4AA80CB5" w14:textId="77777777" w:rsidR="00F70A1D" w:rsidRDefault="00F70A1D" w:rsidP="00F70A1D">
      <w:pPr>
        <w:spacing w:after="0"/>
        <w:rPr>
          <w:rFonts w:ascii="Calisto MT" w:hAnsi="Calisto MT"/>
        </w:rPr>
      </w:pPr>
    </w:p>
    <w:p w14:paraId="2BFC536A" w14:textId="77777777" w:rsidR="00F70A1D" w:rsidRDefault="00F70A1D" w:rsidP="00F70A1D">
      <w:pPr>
        <w:spacing w:after="0"/>
        <w:rPr>
          <w:rFonts w:ascii="Calisto MT" w:hAnsi="Calisto MT"/>
        </w:rPr>
      </w:pPr>
    </w:p>
    <w:p w14:paraId="0A18C1A2" w14:textId="77777777" w:rsidR="00F70A1D" w:rsidRDefault="00F70A1D" w:rsidP="00F70A1D">
      <w:pPr>
        <w:spacing w:after="0"/>
        <w:rPr>
          <w:rFonts w:ascii="Calisto MT" w:hAnsi="Calisto MT"/>
        </w:rPr>
      </w:pPr>
    </w:p>
    <w:p w14:paraId="72C91933" w14:textId="77777777" w:rsidR="00F70A1D" w:rsidRDefault="00F70A1D" w:rsidP="00F70A1D">
      <w:pPr>
        <w:spacing w:after="0"/>
        <w:rPr>
          <w:rFonts w:ascii="Calisto MT" w:hAnsi="Calisto MT"/>
        </w:rPr>
      </w:pPr>
    </w:p>
    <w:p w14:paraId="27D89FF5" w14:textId="77777777" w:rsidR="00F70A1D" w:rsidRDefault="00F70A1D" w:rsidP="00F70A1D">
      <w:pPr>
        <w:spacing w:after="0"/>
        <w:rPr>
          <w:rFonts w:ascii="Calisto MT" w:hAnsi="Calisto MT"/>
        </w:rPr>
      </w:pPr>
    </w:p>
    <w:p w14:paraId="3C7D392B" w14:textId="77777777" w:rsidR="00F70A1D" w:rsidRDefault="00F70A1D" w:rsidP="00F70A1D">
      <w:pPr>
        <w:spacing w:after="0"/>
        <w:rPr>
          <w:rFonts w:ascii="Calisto MT" w:hAnsi="Calisto MT"/>
        </w:rPr>
      </w:pPr>
    </w:p>
    <w:p w14:paraId="2B07052F" w14:textId="77777777" w:rsidR="00F70A1D" w:rsidRDefault="00F70A1D" w:rsidP="00F70A1D">
      <w:pPr>
        <w:spacing w:after="0"/>
        <w:rPr>
          <w:rFonts w:ascii="Calisto MT" w:hAnsi="Calisto MT"/>
        </w:rPr>
      </w:pPr>
    </w:p>
    <w:p w14:paraId="475E9864" w14:textId="77777777" w:rsidR="00F70A1D" w:rsidRDefault="00F70A1D" w:rsidP="00F70A1D">
      <w:pPr>
        <w:spacing w:after="0"/>
        <w:rPr>
          <w:rFonts w:ascii="Calisto MT" w:hAnsi="Calisto MT"/>
        </w:rPr>
      </w:pPr>
    </w:p>
    <w:p w14:paraId="130916A3" w14:textId="2AB5A98E" w:rsidR="00F70A1D" w:rsidRDefault="00F70A1D" w:rsidP="00F70A1D">
      <w:pPr>
        <w:spacing w:after="0"/>
        <w:rPr>
          <w:rFonts w:ascii="Calisto MT" w:hAnsi="Calisto MT"/>
        </w:rPr>
      </w:pPr>
    </w:p>
    <w:p w14:paraId="16367C76" w14:textId="43518678" w:rsidR="00F70A1D" w:rsidRDefault="00F70A1D" w:rsidP="00F70A1D">
      <w:pPr>
        <w:spacing w:after="0"/>
        <w:rPr>
          <w:rFonts w:ascii="Calisto MT" w:hAnsi="Calisto MT"/>
        </w:rPr>
      </w:pPr>
    </w:p>
    <w:p w14:paraId="29A08E00" w14:textId="0F7458C4" w:rsidR="00F70A1D" w:rsidRDefault="00F70A1D" w:rsidP="00F70A1D">
      <w:pPr>
        <w:spacing w:after="0"/>
        <w:rPr>
          <w:rFonts w:ascii="Calisto MT" w:hAnsi="Calisto MT"/>
        </w:rPr>
      </w:pPr>
    </w:p>
    <w:p w14:paraId="7D7E049B" w14:textId="6683B15B" w:rsidR="00F70A1D" w:rsidRDefault="00F70A1D" w:rsidP="00F70A1D">
      <w:pPr>
        <w:spacing w:after="0"/>
        <w:rPr>
          <w:rFonts w:ascii="Calisto MT" w:hAnsi="Calisto MT"/>
        </w:rPr>
      </w:pPr>
    </w:p>
    <w:p w14:paraId="6537E46C" w14:textId="2C42E072" w:rsidR="00F70A1D" w:rsidRDefault="00F70A1D" w:rsidP="00F70A1D">
      <w:pPr>
        <w:spacing w:after="0"/>
        <w:rPr>
          <w:rFonts w:ascii="Calisto MT" w:hAnsi="Calisto MT"/>
        </w:rPr>
      </w:pPr>
    </w:p>
    <w:p w14:paraId="1CA94DC2" w14:textId="2618C4E0" w:rsidR="00F70A1D" w:rsidRDefault="00F70A1D" w:rsidP="00F70A1D">
      <w:pPr>
        <w:spacing w:after="0"/>
        <w:rPr>
          <w:rFonts w:ascii="Calisto MT" w:hAnsi="Calisto MT"/>
        </w:rPr>
      </w:pPr>
    </w:p>
    <w:p w14:paraId="1F457E19" w14:textId="48034BD0" w:rsidR="00F70A1D" w:rsidRDefault="00F70A1D" w:rsidP="00F70A1D">
      <w:pPr>
        <w:spacing w:after="0"/>
        <w:rPr>
          <w:rFonts w:ascii="Calisto MT" w:hAnsi="Calisto MT"/>
        </w:rPr>
      </w:pPr>
    </w:p>
    <w:p w14:paraId="41805662" w14:textId="737ED60C" w:rsidR="00F70A1D" w:rsidRDefault="00F70A1D" w:rsidP="00F70A1D">
      <w:pPr>
        <w:spacing w:after="0"/>
        <w:rPr>
          <w:rFonts w:ascii="Calisto MT" w:hAnsi="Calisto MT"/>
        </w:rPr>
      </w:pPr>
    </w:p>
    <w:p w14:paraId="63E69281" w14:textId="77777777" w:rsidR="00F70A1D" w:rsidRDefault="00F70A1D" w:rsidP="00F70A1D">
      <w:pPr>
        <w:spacing w:after="0"/>
        <w:rPr>
          <w:rFonts w:ascii="Calisto MT" w:hAnsi="Calisto MT"/>
        </w:rPr>
      </w:pPr>
    </w:p>
    <w:p w14:paraId="5EB62AAD" w14:textId="77777777" w:rsidR="00F70A1D" w:rsidRDefault="00F70A1D" w:rsidP="00F70A1D">
      <w:pPr>
        <w:spacing w:after="0"/>
        <w:rPr>
          <w:rFonts w:ascii="Calisto MT" w:hAnsi="Calisto MT"/>
        </w:rPr>
      </w:pPr>
    </w:p>
    <w:p w14:paraId="0D902949" w14:textId="77777777" w:rsidR="00F70A1D" w:rsidRDefault="00F70A1D" w:rsidP="00F70A1D">
      <w:pPr>
        <w:spacing w:after="0"/>
        <w:rPr>
          <w:rFonts w:ascii="Calisto MT" w:hAnsi="Calisto MT"/>
        </w:rPr>
      </w:pPr>
    </w:p>
    <w:p w14:paraId="6E8C815A" w14:textId="77777777" w:rsidR="00F70A1D" w:rsidRDefault="00F70A1D" w:rsidP="00F70A1D">
      <w:pPr>
        <w:spacing w:after="0"/>
        <w:rPr>
          <w:rFonts w:ascii="Calisto MT" w:hAnsi="Calisto MT"/>
        </w:rPr>
      </w:pPr>
    </w:p>
    <w:p w14:paraId="1F4B3D81" w14:textId="77777777" w:rsidR="00F70A1D" w:rsidRPr="00F72549" w:rsidRDefault="00F70A1D" w:rsidP="00F70A1D">
      <w:pPr>
        <w:spacing w:after="0"/>
        <w:jc w:val="both"/>
        <w:rPr>
          <w:rFonts w:ascii="Calisto MT" w:hAnsi="Calisto MT"/>
          <w:b/>
          <w:sz w:val="28"/>
          <w:szCs w:val="28"/>
        </w:rPr>
      </w:pPr>
      <w:r w:rsidRPr="00F72549">
        <w:rPr>
          <w:rFonts w:ascii="Calisto MT" w:hAnsi="Calisto MT"/>
          <w:b/>
          <w:sz w:val="28"/>
          <w:szCs w:val="28"/>
        </w:rPr>
        <w:t>INTRODUCCIÓN</w:t>
      </w:r>
    </w:p>
    <w:p w14:paraId="24832F3E" w14:textId="77777777" w:rsidR="00F70A1D" w:rsidRDefault="00F70A1D" w:rsidP="00F70A1D">
      <w:pPr>
        <w:spacing w:after="0"/>
        <w:jc w:val="both"/>
        <w:rPr>
          <w:rFonts w:ascii="Calisto MT" w:hAnsi="Calisto MT"/>
          <w:b/>
        </w:rPr>
      </w:pPr>
    </w:p>
    <w:p w14:paraId="57B82BE6" w14:textId="77777777" w:rsidR="00F70A1D" w:rsidRPr="00CF0122" w:rsidRDefault="00F70A1D" w:rsidP="00F70A1D">
      <w:pPr>
        <w:spacing w:after="0"/>
        <w:jc w:val="both"/>
        <w:rPr>
          <w:rFonts w:ascii="Calisto MT" w:hAnsi="Calisto MT"/>
          <w:sz w:val="24"/>
          <w:szCs w:val="24"/>
        </w:rPr>
      </w:pPr>
      <w:r w:rsidRPr="00CF0122">
        <w:rPr>
          <w:rFonts w:ascii="Calisto MT" w:hAnsi="Calisto MT"/>
          <w:sz w:val="24"/>
          <w:szCs w:val="24"/>
        </w:rPr>
        <w:t>El presente Manual de Organización contiene las políticas y procedimientos de la Sindicatura Municipal los cuales serán la base para el funcionamiento correcto en cada una de las áreas, vigilando, protegiendo y defendiendo los intereses y bienes públicos del Municipio en beneficio de la Sociedad y conforme al marco jurídico vigente.</w:t>
      </w:r>
    </w:p>
    <w:p w14:paraId="4F78F03E" w14:textId="77777777" w:rsidR="00F70A1D" w:rsidRPr="00CF0122" w:rsidRDefault="00F70A1D" w:rsidP="00F70A1D">
      <w:pPr>
        <w:spacing w:after="0"/>
        <w:jc w:val="both"/>
        <w:rPr>
          <w:rFonts w:ascii="Calisto MT" w:hAnsi="Calisto MT"/>
          <w:sz w:val="24"/>
          <w:szCs w:val="24"/>
        </w:rPr>
      </w:pPr>
    </w:p>
    <w:p w14:paraId="6DA5649F" w14:textId="77777777" w:rsidR="00F70A1D" w:rsidRPr="00CF0122" w:rsidRDefault="00F70A1D" w:rsidP="00F70A1D">
      <w:pPr>
        <w:spacing w:after="0"/>
        <w:jc w:val="both"/>
        <w:rPr>
          <w:rFonts w:ascii="Calisto MT" w:hAnsi="Calisto MT"/>
          <w:sz w:val="24"/>
          <w:szCs w:val="24"/>
        </w:rPr>
      </w:pPr>
      <w:r w:rsidRPr="00CF0122">
        <w:rPr>
          <w:rFonts w:ascii="Calisto MT" w:hAnsi="Calisto MT"/>
          <w:sz w:val="24"/>
          <w:szCs w:val="24"/>
        </w:rPr>
        <w:t>Con esta finalidad el Manual de Organización se diseñó para plasmar en el organigrama las funciones de cada uno de los puestos que lo integran, procurando con esto una estructura orgánica eficiente y completa, que sirva de base en nuestro actuar como servidores públicos, participando significativamente en la procuración, defensa y promoción de los intereses del municipio, aunado a cumplir los objetivos y metas que nuestra Misión y Visión establecen.</w:t>
      </w:r>
    </w:p>
    <w:p w14:paraId="7D120964" w14:textId="77777777" w:rsidR="00F70A1D" w:rsidRPr="00CF0122" w:rsidRDefault="00F70A1D" w:rsidP="00F70A1D">
      <w:pPr>
        <w:spacing w:after="0"/>
        <w:jc w:val="both"/>
        <w:rPr>
          <w:rFonts w:ascii="Calisto MT" w:hAnsi="Calisto MT"/>
          <w:sz w:val="24"/>
          <w:szCs w:val="24"/>
        </w:rPr>
      </w:pPr>
    </w:p>
    <w:p w14:paraId="37FF353E" w14:textId="77777777" w:rsidR="00F70A1D" w:rsidRPr="00CF0122" w:rsidRDefault="00F70A1D" w:rsidP="00F70A1D">
      <w:pPr>
        <w:spacing w:after="0"/>
        <w:jc w:val="both"/>
        <w:rPr>
          <w:rFonts w:ascii="Calisto MT" w:hAnsi="Calisto MT"/>
          <w:sz w:val="24"/>
          <w:szCs w:val="24"/>
        </w:rPr>
      </w:pPr>
      <w:r w:rsidRPr="00CF0122">
        <w:rPr>
          <w:rFonts w:ascii="Calisto MT" w:hAnsi="Calisto MT"/>
          <w:sz w:val="24"/>
          <w:szCs w:val="24"/>
        </w:rPr>
        <w:t>Con la intención de fomentar un entorno de respeto e igualdad entre el personal de la Tesorero/a Municipal y Unidades Administrativas, considerando los principios básicos de igualdad y equidad que deben existir entre hombres y mujeres para su óptimo desarrollo personal y profesional, toda referencia, incluyendo los cargos y puestos en este manual, al género masculino lo es también para el género femenino, cuando de su texto y contexto no se establezca que es para uno y otro género.</w:t>
      </w:r>
    </w:p>
    <w:p w14:paraId="54AA655D" w14:textId="77777777" w:rsidR="00F70A1D" w:rsidRPr="00CF0122" w:rsidRDefault="00F70A1D" w:rsidP="00F70A1D">
      <w:pPr>
        <w:spacing w:after="0"/>
        <w:jc w:val="both"/>
        <w:rPr>
          <w:rFonts w:ascii="Calisto MT" w:hAnsi="Calisto MT"/>
          <w:sz w:val="24"/>
          <w:szCs w:val="24"/>
        </w:rPr>
      </w:pPr>
    </w:p>
    <w:p w14:paraId="27FF7275" w14:textId="77777777" w:rsidR="00F70A1D" w:rsidRDefault="00F70A1D" w:rsidP="00F70A1D">
      <w:pPr>
        <w:spacing w:after="0"/>
        <w:jc w:val="both"/>
        <w:rPr>
          <w:rFonts w:ascii="Calisto MT" w:hAnsi="Calisto MT"/>
          <w:sz w:val="24"/>
          <w:szCs w:val="24"/>
        </w:rPr>
      </w:pPr>
      <w:r w:rsidRPr="00CF0122">
        <w:rPr>
          <w:rFonts w:ascii="Calisto MT" w:hAnsi="Calisto MT"/>
          <w:sz w:val="24"/>
          <w:szCs w:val="24"/>
        </w:rPr>
        <w:t>Es importante señalar que el contenido de este manual quedará sujeto a modificaciones toda vez que la estructura presente cambios, esto con la finalidad de que siga siendo un instrumento actualizado y eficiente.</w:t>
      </w:r>
    </w:p>
    <w:p w14:paraId="0DD6CBE6" w14:textId="77777777" w:rsidR="00F70A1D" w:rsidRDefault="00F70A1D" w:rsidP="00F70A1D">
      <w:pPr>
        <w:spacing w:after="0"/>
        <w:jc w:val="both"/>
        <w:rPr>
          <w:rFonts w:ascii="Calisto MT" w:hAnsi="Calisto MT"/>
          <w:sz w:val="24"/>
          <w:szCs w:val="24"/>
        </w:rPr>
      </w:pPr>
    </w:p>
    <w:p w14:paraId="0458DE6C" w14:textId="77777777" w:rsidR="00F70A1D" w:rsidRDefault="00F70A1D" w:rsidP="00F70A1D">
      <w:pPr>
        <w:spacing w:after="0"/>
        <w:jc w:val="both"/>
        <w:rPr>
          <w:rFonts w:ascii="Calisto MT" w:hAnsi="Calisto MT"/>
          <w:sz w:val="24"/>
          <w:szCs w:val="24"/>
        </w:rPr>
      </w:pPr>
    </w:p>
    <w:p w14:paraId="60597A9F" w14:textId="77777777" w:rsidR="00F70A1D" w:rsidRDefault="00F70A1D" w:rsidP="00F70A1D">
      <w:pPr>
        <w:spacing w:after="0"/>
        <w:jc w:val="both"/>
        <w:rPr>
          <w:rFonts w:ascii="Calisto MT" w:hAnsi="Calisto MT"/>
          <w:sz w:val="24"/>
          <w:szCs w:val="24"/>
        </w:rPr>
      </w:pPr>
    </w:p>
    <w:p w14:paraId="63C2181A" w14:textId="77777777" w:rsidR="00F70A1D" w:rsidRDefault="00F70A1D" w:rsidP="00F70A1D">
      <w:pPr>
        <w:spacing w:after="0"/>
        <w:jc w:val="both"/>
        <w:rPr>
          <w:rFonts w:ascii="Calisto MT" w:hAnsi="Calisto MT"/>
          <w:sz w:val="24"/>
          <w:szCs w:val="24"/>
        </w:rPr>
      </w:pPr>
    </w:p>
    <w:p w14:paraId="28237E54" w14:textId="77777777" w:rsidR="00F70A1D" w:rsidRDefault="00F70A1D" w:rsidP="00F70A1D">
      <w:pPr>
        <w:spacing w:after="0"/>
        <w:jc w:val="both"/>
        <w:rPr>
          <w:rFonts w:ascii="Calisto MT" w:hAnsi="Calisto MT"/>
          <w:sz w:val="24"/>
          <w:szCs w:val="24"/>
        </w:rPr>
      </w:pPr>
    </w:p>
    <w:p w14:paraId="74B23108" w14:textId="77777777" w:rsidR="00F70A1D" w:rsidRDefault="00F70A1D" w:rsidP="00F70A1D">
      <w:pPr>
        <w:spacing w:after="0"/>
        <w:jc w:val="both"/>
        <w:rPr>
          <w:rFonts w:ascii="Calisto MT" w:hAnsi="Calisto MT"/>
          <w:sz w:val="24"/>
          <w:szCs w:val="24"/>
        </w:rPr>
      </w:pPr>
    </w:p>
    <w:p w14:paraId="730FFBE9" w14:textId="77777777" w:rsidR="00F70A1D" w:rsidRDefault="00F70A1D" w:rsidP="00F70A1D">
      <w:pPr>
        <w:spacing w:after="0"/>
        <w:jc w:val="both"/>
        <w:rPr>
          <w:rFonts w:ascii="Calisto MT" w:hAnsi="Calisto MT"/>
          <w:sz w:val="24"/>
          <w:szCs w:val="24"/>
        </w:rPr>
      </w:pPr>
    </w:p>
    <w:p w14:paraId="47400B29" w14:textId="77777777" w:rsidR="00F70A1D" w:rsidRDefault="00F70A1D" w:rsidP="00F70A1D">
      <w:pPr>
        <w:spacing w:after="0"/>
        <w:jc w:val="both"/>
        <w:rPr>
          <w:rFonts w:ascii="Calisto MT" w:hAnsi="Calisto MT"/>
          <w:sz w:val="24"/>
          <w:szCs w:val="24"/>
        </w:rPr>
      </w:pPr>
    </w:p>
    <w:p w14:paraId="7EF904EC" w14:textId="77777777" w:rsidR="00F70A1D" w:rsidRDefault="00F70A1D" w:rsidP="00F70A1D">
      <w:pPr>
        <w:spacing w:after="0"/>
        <w:jc w:val="both"/>
        <w:rPr>
          <w:rFonts w:ascii="Calisto MT" w:hAnsi="Calisto MT"/>
          <w:sz w:val="24"/>
          <w:szCs w:val="24"/>
        </w:rPr>
      </w:pPr>
    </w:p>
    <w:p w14:paraId="323EDA8E" w14:textId="77777777" w:rsidR="00F70A1D" w:rsidRDefault="00F70A1D" w:rsidP="00F70A1D">
      <w:pPr>
        <w:spacing w:after="0"/>
        <w:jc w:val="both"/>
        <w:rPr>
          <w:rFonts w:ascii="Calisto MT" w:hAnsi="Calisto MT"/>
          <w:sz w:val="24"/>
          <w:szCs w:val="24"/>
        </w:rPr>
      </w:pPr>
    </w:p>
    <w:p w14:paraId="30534723" w14:textId="77777777" w:rsidR="00F70A1D" w:rsidRDefault="00F70A1D" w:rsidP="00F70A1D">
      <w:pPr>
        <w:spacing w:after="0"/>
        <w:jc w:val="both"/>
        <w:rPr>
          <w:rFonts w:ascii="Calisto MT" w:hAnsi="Calisto MT"/>
          <w:sz w:val="24"/>
          <w:szCs w:val="24"/>
        </w:rPr>
      </w:pPr>
    </w:p>
    <w:p w14:paraId="05DCE37C" w14:textId="77777777" w:rsidR="00F70A1D" w:rsidRDefault="00F70A1D" w:rsidP="00F70A1D">
      <w:pPr>
        <w:spacing w:after="0"/>
        <w:jc w:val="both"/>
        <w:rPr>
          <w:rFonts w:ascii="Calisto MT" w:hAnsi="Calisto MT"/>
          <w:sz w:val="24"/>
          <w:szCs w:val="24"/>
        </w:rPr>
      </w:pPr>
    </w:p>
    <w:p w14:paraId="060FB064" w14:textId="1F8F3A5A" w:rsidR="00F70A1D" w:rsidRDefault="00F70A1D" w:rsidP="00F70A1D">
      <w:pPr>
        <w:spacing w:after="0"/>
        <w:jc w:val="both"/>
        <w:rPr>
          <w:rFonts w:ascii="Calisto MT" w:hAnsi="Calisto MT"/>
          <w:sz w:val="24"/>
          <w:szCs w:val="24"/>
        </w:rPr>
      </w:pPr>
    </w:p>
    <w:p w14:paraId="54BE6037" w14:textId="267E0FCC" w:rsidR="00F70A1D" w:rsidRDefault="00F70A1D" w:rsidP="00F70A1D">
      <w:pPr>
        <w:spacing w:after="0"/>
        <w:jc w:val="both"/>
        <w:rPr>
          <w:rFonts w:ascii="Calisto MT" w:hAnsi="Calisto MT"/>
          <w:sz w:val="24"/>
          <w:szCs w:val="24"/>
        </w:rPr>
      </w:pPr>
    </w:p>
    <w:p w14:paraId="4D30DB93" w14:textId="666487C4" w:rsidR="00F70A1D" w:rsidRDefault="00F70A1D" w:rsidP="00F70A1D">
      <w:pPr>
        <w:spacing w:after="0"/>
        <w:jc w:val="both"/>
        <w:rPr>
          <w:rFonts w:ascii="Calisto MT" w:hAnsi="Calisto MT"/>
          <w:sz w:val="24"/>
          <w:szCs w:val="24"/>
        </w:rPr>
      </w:pPr>
    </w:p>
    <w:p w14:paraId="39B96396" w14:textId="182E5539" w:rsidR="00F70A1D" w:rsidRDefault="00F70A1D" w:rsidP="00F70A1D">
      <w:pPr>
        <w:spacing w:after="0"/>
        <w:jc w:val="both"/>
        <w:rPr>
          <w:rFonts w:ascii="Calisto MT" w:hAnsi="Calisto MT"/>
          <w:sz w:val="24"/>
          <w:szCs w:val="24"/>
        </w:rPr>
      </w:pPr>
    </w:p>
    <w:p w14:paraId="44883C7B" w14:textId="39850D2E" w:rsidR="00F70A1D" w:rsidRDefault="00F70A1D" w:rsidP="00F70A1D">
      <w:pPr>
        <w:spacing w:after="0"/>
        <w:jc w:val="both"/>
        <w:rPr>
          <w:rFonts w:ascii="Calisto MT" w:hAnsi="Calisto MT"/>
          <w:sz w:val="24"/>
          <w:szCs w:val="24"/>
        </w:rPr>
      </w:pPr>
    </w:p>
    <w:p w14:paraId="40577707" w14:textId="767E0ECC" w:rsidR="00F70A1D" w:rsidRDefault="00F70A1D" w:rsidP="00F70A1D">
      <w:pPr>
        <w:spacing w:after="0"/>
        <w:jc w:val="both"/>
        <w:rPr>
          <w:rFonts w:ascii="Calisto MT" w:hAnsi="Calisto MT"/>
          <w:sz w:val="24"/>
          <w:szCs w:val="24"/>
        </w:rPr>
      </w:pPr>
    </w:p>
    <w:p w14:paraId="5D0A9E58" w14:textId="77777777" w:rsidR="00F70A1D" w:rsidRDefault="00F70A1D" w:rsidP="00F70A1D">
      <w:pPr>
        <w:spacing w:after="0"/>
        <w:jc w:val="both"/>
        <w:rPr>
          <w:rFonts w:ascii="Calisto MT" w:hAnsi="Calisto MT"/>
          <w:sz w:val="24"/>
          <w:szCs w:val="24"/>
        </w:rPr>
      </w:pPr>
    </w:p>
    <w:p w14:paraId="22EEA37A" w14:textId="77777777" w:rsidR="00F70A1D" w:rsidRDefault="00F70A1D" w:rsidP="00F70A1D">
      <w:pPr>
        <w:spacing w:after="0"/>
        <w:jc w:val="both"/>
        <w:rPr>
          <w:rFonts w:ascii="Calisto MT" w:hAnsi="Calisto MT"/>
          <w:sz w:val="24"/>
          <w:szCs w:val="24"/>
        </w:rPr>
      </w:pPr>
    </w:p>
    <w:p w14:paraId="38024D2C" w14:textId="77777777" w:rsidR="00F70A1D" w:rsidRDefault="00F70A1D" w:rsidP="00F70A1D">
      <w:pPr>
        <w:pStyle w:val="Prrafodelista"/>
        <w:numPr>
          <w:ilvl w:val="0"/>
          <w:numId w:val="2"/>
        </w:numPr>
        <w:spacing w:after="0"/>
        <w:jc w:val="both"/>
        <w:rPr>
          <w:rFonts w:ascii="Calisto MT" w:hAnsi="Calisto MT"/>
          <w:b/>
          <w:sz w:val="28"/>
          <w:szCs w:val="28"/>
        </w:rPr>
      </w:pPr>
      <w:r w:rsidRPr="00562F62">
        <w:rPr>
          <w:rFonts w:ascii="Calisto MT" w:hAnsi="Calisto MT"/>
          <w:b/>
          <w:sz w:val="28"/>
          <w:szCs w:val="28"/>
        </w:rPr>
        <w:t>MARCO JURÍDICO ADMINISTRATIVO</w:t>
      </w:r>
    </w:p>
    <w:p w14:paraId="4B576042" w14:textId="77777777" w:rsidR="00F70A1D" w:rsidRDefault="00F70A1D" w:rsidP="00F70A1D">
      <w:pPr>
        <w:spacing w:after="0"/>
        <w:jc w:val="both"/>
        <w:rPr>
          <w:rFonts w:ascii="Calisto MT" w:hAnsi="Calisto MT"/>
          <w:b/>
          <w:sz w:val="28"/>
          <w:szCs w:val="28"/>
        </w:rPr>
      </w:pPr>
    </w:p>
    <w:p w14:paraId="7214A48E" w14:textId="77777777" w:rsidR="00F70A1D" w:rsidRDefault="00F70A1D" w:rsidP="00F70A1D">
      <w:pPr>
        <w:spacing w:after="0"/>
        <w:jc w:val="both"/>
        <w:rPr>
          <w:rFonts w:ascii="Calisto MT" w:hAnsi="Calisto MT"/>
          <w:b/>
          <w:sz w:val="28"/>
          <w:szCs w:val="28"/>
        </w:rPr>
      </w:pPr>
    </w:p>
    <w:p w14:paraId="1CF9E0F6" w14:textId="77777777" w:rsidR="00F70A1D" w:rsidRDefault="00F70A1D" w:rsidP="00F70A1D">
      <w:pPr>
        <w:spacing w:after="0"/>
        <w:jc w:val="both"/>
        <w:rPr>
          <w:rFonts w:ascii="Calisto MT" w:hAnsi="Calisto MT"/>
          <w:b/>
          <w:sz w:val="28"/>
          <w:szCs w:val="28"/>
        </w:rPr>
      </w:pPr>
      <w:r>
        <w:rPr>
          <w:rFonts w:ascii="Calisto MT" w:hAnsi="Calisto MT"/>
          <w:b/>
          <w:sz w:val="28"/>
          <w:szCs w:val="28"/>
        </w:rPr>
        <w:t>FEDERAL</w:t>
      </w:r>
    </w:p>
    <w:p w14:paraId="3937FD22" w14:textId="77777777" w:rsidR="00F70A1D" w:rsidRPr="00CF0122" w:rsidRDefault="00F70A1D" w:rsidP="00F70A1D">
      <w:pPr>
        <w:pStyle w:val="Prrafodelista"/>
        <w:numPr>
          <w:ilvl w:val="0"/>
          <w:numId w:val="5"/>
        </w:numPr>
        <w:spacing w:after="0"/>
        <w:jc w:val="both"/>
        <w:rPr>
          <w:rFonts w:ascii="Calisto MT" w:hAnsi="Calisto MT"/>
          <w:sz w:val="24"/>
          <w:szCs w:val="24"/>
        </w:rPr>
      </w:pPr>
      <w:r w:rsidRPr="00CF0122">
        <w:rPr>
          <w:rFonts w:ascii="Calisto MT" w:hAnsi="Calisto MT"/>
          <w:sz w:val="24"/>
          <w:szCs w:val="24"/>
        </w:rPr>
        <w:t xml:space="preserve">Constitución Política de los Estados Unidos Mexicanos </w:t>
      </w:r>
    </w:p>
    <w:p w14:paraId="33F6CAEF" w14:textId="77777777" w:rsidR="00F70A1D" w:rsidRPr="00CF0122" w:rsidRDefault="00F70A1D" w:rsidP="00F70A1D">
      <w:pPr>
        <w:pStyle w:val="Prrafodelista"/>
        <w:numPr>
          <w:ilvl w:val="0"/>
          <w:numId w:val="5"/>
        </w:numPr>
        <w:spacing w:after="0"/>
        <w:jc w:val="both"/>
        <w:rPr>
          <w:rFonts w:ascii="Calisto MT" w:hAnsi="Calisto MT"/>
          <w:sz w:val="24"/>
          <w:szCs w:val="24"/>
        </w:rPr>
      </w:pPr>
      <w:r w:rsidRPr="00CF0122">
        <w:rPr>
          <w:rFonts w:ascii="Calisto MT" w:hAnsi="Calisto MT"/>
          <w:sz w:val="24"/>
          <w:szCs w:val="24"/>
        </w:rPr>
        <w:t>Ley de Instituciones de Seguros y Fianzas</w:t>
      </w:r>
    </w:p>
    <w:p w14:paraId="1DD3F48A" w14:textId="77777777" w:rsidR="00F70A1D" w:rsidRPr="00CF0122" w:rsidRDefault="00F70A1D" w:rsidP="00F70A1D">
      <w:pPr>
        <w:pStyle w:val="Prrafodelista"/>
        <w:numPr>
          <w:ilvl w:val="0"/>
          <w:numId w:val="5"/>
        </w:numPr>
        <w:spacing w:after="0"/>
        <w:jc w:val="both"/>
        <w:rPr>
          <w:rFonts w:ascii="Calisto MT" w:hAnsi="Calisto MT"/>
          <w:sz w:val="24"/>
          <w:szCs w:val="24"/>
        </w:rPr>
      </w:pPr>
      <w:r w:rsidRPr="00CF0122">
        <w:rPr>
          <w:rFonts w:ascii="Calisto MT" w:hAnsi="Calisto MT"/>
          <w:sz w:val="24"/>
          <w:szCs w:val="24"/>
        </w:rPr>
        <w:t>Ley Federal de Transparencia y Acceso a la Información Pública Gubernamental-</w:t>
      </w:r>
    </w:p>
    <w:p w14:paraId="67591112" w14:textId="77777777" w:rsidR="00F70A1D" w:rsidRPr="00CF0122" w:rsidRDefault="00F70A1D" w:rsidP="00F70A1D">
      <w:pPr>
        <w:pStyle w:val="Prrafodelista"/>
        <w:numPr>
          <w:ilvl w:val="0"/>
          <w:numId w:val="5"/>
        </w:numPr>
        <w:spacing w:after="0"/>
        <w:jc w:val="both"/>
        <w:rPr>
          <w:rFonts w:ascii="Calisto MT" w:hAnsi="Calisto MT"/>
          <w:sz w:val="24"/>
          <w:szCs w:val="24"/>
        </w:rPr>
      </w:pPr>
      <w:r w:rsidRPr="00CF0122">
        <w:rPr>
          <w:rFonts w:ascii="Calisto MT" w:hAnsi="Calisto MT"/>
          <w:sz w:val="24"/>
          <w:szCs w:val="24"/>
        </w:rPr>
        <w:t>Reglamento de la Ley Federal de Transparencia y Acceso a la Información Pública Gubernamental.</w:t>
      </w:r>
    </w:p>
    <w:p w14:paraId="5EF0CF8E" w14:textId="77777777" w:rsidR="00F70A1D" w:rsidRPr="00CF0122" w:rsidRDefault="00F70A1D" w:rsidP="00F70A1D">
      <w:pPr>
        <w:pStyle w:val="Prrafodelista"/>
        <w:numPr>
          <w:ilvl w:val="0"/>
          <w:numId w:val="5"/>
        </w:numPr>
        <w:spacing w:after="0"/>
        <w:jc w:val="both"/>
        <w:rPr>
          <w:rFonts w:ascii="Calisto MT" w:hAnsi="Calisto MT"/>
          <w:sz w:val="24"/>
          <w:szCs w:val="24"/>
        </w:rPr>
      </w:pPr>
      <w:r w:rsidRPr="00CF0122">
        <w:rPr>
          <w:rFonts w:ascii="Calisto MT" w:hAnsi="Calisto MT"/>
          <w:sz w:val="24"/>
          <w:szCs w:val="24"/>
        </w:rPr>
        <w:t>Ley Federal del Trabajo.</w:t>
      </w:r>
    </w:p>
    <w:p w14:paraId="575769A1" w14:textId="77777777" w:rsidR="00F70A1D" w:rsidRPr="00CF0122" w:rsidRDefault="00F70A1D" w:rsidP="00F70A1D">
      <w:pPr>
        <w:pStyle w:val="Prrafodelista"/>
        <w:numPr>
          <w:ilvl w:val="0"/>
          <w:numId w:val="5"/>
        </w:numPr>
        <w:spacing w:after="0"/>
        <w:jc w:val="both"/>
        <w:rPr>
          <w:rFonts w:ascii="Calisto MT" w:hAnsi="Calisto MT"/>
          <w:sz w:val="24"/>
          <w:szCs w:val="24"/>
        </w:rPr>
      </w:pPr>
      <w:r w:rsidRPr="00CF0122">
        <w:rPr>
          <w:rFonts w:ascii="Calisto MT" w:hAnsi="Calisto MT"/>
          <w:sz w:val="24"/>
          <w:szCs w:val="24"/>
        </w:rPr>
        <w:t>Ley de Amparo</w:t>
      </w:r>
    </w:p>
    <w:p w14:paraId="4F7C26AB" w14:textId="77777777" w:rsidR="00F70A1D" w:rsidRPr="00CF0122" w:rsidRDefault="00F70A1D" w:rsidP="00F70A1D">
      <w:pPr>
        <w:pStyle w:val="Prrafodelista"/>
        <w:numPr>
          <w:ilvl w:val="0"/>
          <w:numId w:val="5"/>
        </w:numPr>
        <w:spacing w:after="0"/>
        <w:jc w:val="both"/>
        <w:rPr>
          <w:rFonts w:ascii="Calisto MT" w:hAnsi="Calisto MT"/>
          <w:sz w:val="24"/>
          <w:szCs w:val="24"/>
        </w:rPr>
      </w:pPr>
      <w:r w:rsidRPr="00CF0122">
        <w:rPr>
          <w:rFonts w:ascii="Calisto MT" w:hAnsi="Calisto MT"/>
          <w:sz w:val="24"/>
          <w:szCs w:val="24"/>
        </w:rPr>
        <w:t>Ley de Aguas Nacionales</w:t>
      </w:r>
    </w:p>
    <w:p w14:paraId="68E45E83" w14:textId="77777777" w:rsidR="00F70A1D" w:rsidRPr="00CF0122" w:rsidRDefault="00F70A1D" w:rsidP="00F70A1D">
      <w:pPr>
        <w:pStyle w:val="Prrafodelista"/>
        <w:numPr>
          <w:ilvl w:val="0"/>
          <w:numId w:val="5"/>
        </w:numPr>
        <w:spacing w:after="0"/>
        <w:jc w:val="both"/>
        <w:rPr>
          <w:rFonts w:ascii="Calisto MT" w:hAnsi="Calisto MT"/>
          <w:sz w:val="24"/>
          <w:szCs w:val="24"/>
        </w:rPr>
      </w:pPr>
      <w:r w:rsidRPr="00CF0122">
        <w:rPr>
          <w:rFonts w:ascii="Calisto MT" w:hAnsi="Calisto MT"/>
          <w:sz w:val="24"/>
          <w:szCs w:val="24"/>
        </w:rPr>
        <w:t>Ley Federal de los Derechos de los Contribuyentes</w:t>
      </w:r>
    </w:p>
    <w:p w14:paraId="1C0AB31D" w14:textId="77777777" w:rsidR="00F70A1D" w:rsidRPr="00CF0122" w:rsidRDefault="00F70A1D" w:rsidP="00F70A1D">
      <w:pPr>
        <w:pStyle w:val="Prrafodelista"/>
        <w:numPr>
          <w:ilvl w:val="0"/>
          <w:numId w:val="5"/>
        </w:numPr>
        <w:spacing w:after="0"/>
        <w:jc w:val="both"/>
        <w:rPr>
          <w:rFonts w:ascii="Calisto MT" w:hAnsi="Calisto MT"/>
          <w:sz w:val="24"/>
          <w:szCs w:val="24"/>
        </w:rPr>
      </w:pPr>
      <w:r w:rsidRPr="00CF0122">
        <w:rPr>
          <w:rFonts w:ascii="Calisto MT" w:hAnsi="Calisto MT"/>
          <w:sz w:val="24"/>
          <w:szCs w:val="24"/>
        </w:rPr>
        <w:t>Ley Orgánica de la Administración Pública Federal</w:t>
      </w:r>
    </w:p>
    <w:p w14:paraId="61862C1C" w14:textId="77777777" w:rsidR="00F70A1D" w:rsidRPr="00CF0122" w:rsidRDefault="00F70A1D" w:rsidP="00F70A1D">
      <w:pPr>
        <w:pStyle w:val="Prrafodelista"/>
        <w:numPr>
          <w:ilvl w:val="0"/>
          <w:numId w:val="5"/>
        </w:numPr>
        <w:spacing w:after="0"/>
        <w:jc w:val="both"/>
        <w:rPr>
          <w:rFonts w:ascii="Calisto MT" w:hAnsi="Calisto MT"/>
          <w:sz w:val="28"/>
          <w:szCs w:val="28"/>
        </w:rPr>
      </w:pPr>
      <w:r w:rsidRPr="00CF0122">
        <w:rPr>
          <w:rFonts w:ascii="Calisto MT" w:hAnsi="Calisto MT"/>
          <w:sz w:val="24"/>
          <w:szCs w:val="24"/>
        </w:rPr>
        <w:t>Código Federal de Procedimientos Civiles</w:t>
      </w:r>
    </w:p>
    <w:p w14:paraId="7357206F" w14:textId="77777777" w:rsidR="00F70A1D" w:rsidRPr="00CF0122" w:rsidRDefault="00F70A1D" w:rsidP="00F70A1D">
      <w:pPr>
        <w:pStyle w:val="Prrafodelista"/>
        <w:numPr>
          <w:ilvl w:val="0"/>
          <w:numId w:val="5"/>
        </w:numPr>
        <w:spacing w:after="0"/>
        <w:jc w:val="both"/>
        <w:rPr>
          <w:rFonts w:ascii="Calisto MT" w:hAnsi="Calisto MT"/>
          <w:sz w:val="24"/>
          <w:szCs w:val="24"/>
        </w:rPr>
      </w:pPr>
      <w:r w:rsidRPr="00CF0122">
        <w:rPr>
          <w:rFonts w:ascii="Calisto MT" w:hAnsi="Calisto MT"/>
          <w:sz w:val="24"/>
          <w:szCs w:val="24"/>
        </w:rPr>
        <w:t>Código Fiscal de la Federación</w:t>
      </w:r>
    </w:p>
    <w:p w14:paraId="70844299" w14:textId="77777777" w:rsidR="00F70A1D" w:rsidRPr="00CF0122" w:rsidRDefault="00F70A1D" w:rsidP="00F70A1D">
      <w:pPr>
        <w:pStyle w:val="Prrafodelista"/>
        <w:numPr>
          <w:ilvl w:val="0"/>
          <w:numId w:val="5"/>
        </w:numPr>
        <w:spacing w:after="0"/>
        <w:jc w:val="both"/>
        <w:rPr>
          <w:rFonts w:ascii="Calisto MT" w:hAnsi="Calisto MT"/>
          <w:sz w:val="24"/>
          <w:szCs w:val="24"/>
        </w:rPr>
      </w:pPr>
      <w:r w:rsidRPr="00CF0122">
        <w:rPr>
          <w:rFonts w:ascii="Calisto MT" w:hAnsi="Calisto MT"/>
          <w:sz w:val="24"/>
          <w:szCs w:val="24"/>
        </w:rPr>
        <w:t>Lineamientos, Manuales y Acuerdos de la CONAC y el CACEP.</w:t>
      </w:r>
    </w:p>
    <w:p w14:paraId="1CFBE697" w14:textId="77777777" w:rsidR="00F70A1D" w:rsidRDefault="00F70A1D" w:rsidP="00F70A1D">
      <w:pPr>
        <w:spacing w:after="0"/>
        <w:jc w:val="both"/>
        <w:rPr>
          <w:rFonts w:ascii="Calisto MT" w:hAnsi="Calisto MT"/>
          <w:b/>
          <w:sz w:val="28"/>
          <w:szCs w:val="28"/>
        </w:rPr>
      </w:pPr>
      <w:r>
        <w:rPr>
          <w:rFonts w:ascii="Calisto MT" w:hAnsi="Calisto MT"/>
          <w:b/>
          <w:sz w:val="28"/>
          <w:szCs w:val="28"/>
        </w:rPr>
        <w:t>ESTATAL</w:t>
      </w:r>
    </w:p>
    <w:p w14:paraId="06C9DDD7" w14:textId="77777777" w:rsidR="00F70A1D" w:rsidRPr="00CF0122" w:rsidRDefault="00F70A1D" w:rsidP="00F70A1D">
      <w:pPr>
        <w:pStyle w:val="Prrafodelista"/>
        <w:numPr>
          <w:ilvl w:val="0"/>
          <w:numId w:val="6"/>
        </w:numPr>
        <w:spacing w:after="0"/>
        <w:jc w:val="both"/>
        <w:rPr>
          <w:rFonts w:ascii="Calisto MT" w:hAnsi="Calisto MT"/>
          <w:sz w:val="24"/>
          <w:szCs w:val="24"/>
        </w:rPr>
      </w:pPr>
      <w:r w:rsidRPr="00CF0122">
        <w:rPr>
          <w:rFonts w:ascii="Calisto MT" w:hAnsi="Calisto MT"/>
          <w:sz w:val="24"/>
          <w:szCs w:val="24"/>
        </w:rPr>
        <w:t>Constitución Política del Estado Libre y Soberano de Puebla</w:t>
      </w:r>
    </w:p>
    <w:p w14:paraId="09503050" w14:textId="77777777" w:rsidR="00F70A1D" w:rsidRPr="00CF0122" w:rsidRDefault="00F70A1D" w:rsidP="00F70A1D">
      <w:pPr>
        <w:pStyle w:val="Prrafodelista"/>
        <w:numPr>
          <w:ilvl w:val="0"/>
          <w:numId w:val="6"/>
        </w:numPr>
        <w:spacing w:after="0"/>
        <w:jc w:val="both"/>
        <w:rPr>
          <w:rFonts w:ascii="Calisto MT" w:hAnsi="Calisto MT"/>
          <w:sz w:val="24"/>
          <w:szCs w:val="24"/>
        </w:rPr>
      </w:pPr>
      <w:r w:rsidRPr="00CF0122">
        <w:rPr>
          <w:rFonts w:ascii="Calisto MT" w:hAnsi="Calisto MT"/>
          <w:sz w:val="24"/>
          <w:szCs w:val="24"/>
        </w:rPr>
        <w:t>Ley de Transparencia y Acceso a la Información Pública del Estado de Puebla.</w:t>
      </w:r>
    </w:p>
    <w:p w14:paraId="645A312C" w14:textId="77777777" w:rsidR="00F70A1D" w:rsidRPr="00CF0122" w:rsidRDefault="00F70A1D" w:rsidP="00F70A1D">
      <w:pPr>
        <w:pStyle w:val="Prrafodelista"/>
        <w:numPr>
          <w:ilvl w:val="0"/>
          <w:numId w:val="6"/>
        </w:numPr>
        <w:spacing w:after="0"/>
        <w:jc w:val="both"/>
        <w:rPr>
          <w:rFonts w:ascii="Calisto MT" w:hAnsi="Calisto MT"/>
          <w:sz w:val="24"/>
          <w:szCs w:val="24"/>
        </w:rPr>
      </w:pPr>
      <w:r w:rsidRPr="00CF0122">
        <w:rPr>
          <w:rFonts w:ascii="Calisto MT" w:hAnsi="Calisto MT"/>
          <w:sz w:val="24"/>
          <w:szCs w:val="24"/>
        </w:rPr>
        <w:t>Ley de Deuda Pública del Estado Libre y Soberano del Estado de Puebla</w:t>
      </w:r>
    </w:p>
    <w:p w14:paraId="731D4317" w14:textId="77777777" w:rsidR="00F70A1D" w:rsidRPr="00CF0122" w:rsidRDefault="00F70A1D" w:rsidP="00F70A1D">
      <w:pPr>
        <w:pStyle w:val="Prrafodelista"/>
        <w:numPr>
          <w:ilvl w:val="0"/>
          <w:numId w:val="6"/>
        </w:numPr>
        <w:spacing w:after="0"/>
        <w:jc w:val="both"/>
        <w:rPr>
          <w:rFonts w:ascii="Calisto MT" w:hAnsi="Calisto MT"/>
          <w:sz w:val="24"/>
          <w:szCs w:val="24"/>
        </w:rPr>
      </w:pPr>
      <w:r w:rsidRPr="00CF0122">
        <w:rPr>
          <w:rFonts w:ascii="Calisto MT" w:hAnsi="Calisto MT"/>
          <w:sz w:val="24"/>
          <w:szCs w:val="24"/>
        </w:rPr>
        <w:t>Ley de Presupuesto y Gasto Público del Estado de Puebla</w:t>
      </w:r>
    </w:p>
    <w:p w14:paraId="44A3CEF4" w14:textId="77777777" w:rsidR="00F70A1D" w:rsidRPr="00CF0122" w:rsidRDefault="00F70A1D" w:rsidP="00F70A1D">
      <w:pPr>
        <w:pStyle w:val="Prrafodelista"/>
        <w:numPr>
          <w:ilvl w:val="0"/>
          <w:numId w:val="6"/>
        </w:numPr>
        <w:spacing w:after="0"/>
        <w:jc w:val="both"/>
        <w:rPr>
          <w:rFonts w:ascii="Calisto MT" w:hAnsi="Calisto MT"/>
          <w:sz w:val="24"/>
          <w:szCs w:val="24"/>
        </w:rPr>
      </w:pPr>
      <w:r w:rsidRPr="00CF0122">
        <w:rPr>
          <w:rFonts w:ascii="Calisto MT" w:hAnsi="Calisto MT"/>
          <w:sz w:val="24"/>
          <w:szCs w:val="24"/>
        </w:rPr>
        <w:t>Código Civil para el Estado Libre y Soberano de Puebla</w:t>
      </w:r>
    </w:p>
    <w:p w14:paraId="5B473B62" w14:textId="77777777" w:rsidR="00F70A1D" w:rsidRPr="00CF0122" w:rsidRDefault="00F70A1D" w:rsidP="00F70A1D">
      <w:pPr>
        <w:pStyle w:val="Prrafodelista"/>
        <w:numPr>
          <w:ilvl w:val="0"/>
          <w:numId w:val="6"/>
        </w:numPr>
        <w:spacing w:after="0"/>
        <w:jc w:val="both"/>
        <w:rPr>
          <w:rFonts w:ascii="Calisto MT" w:hAnsi="Calisto MT"/>
          <w:sz w:val="24"/>
          <w:szCs w:val="24"/>
        </w:rPr>
      </w:pPr>
      <w:r w:rsidRPr="00CF0122">
        <w:rPr>
          <w:rFonts w:ascii="Calisto MT" w:hAnsi="Calisto MT"/>
          <w:sz w:val="24"/>
          <w:szCs w:val="24"/>
        </w:rPr>
        <w:t>Ley Orgánica de la Administración Pública del Estado de Puebla</w:t>
      </w:r>
    </w:p>
    <w:p w14:paraId="56BE0926" w14:textId="77777777" w:rsidR="00F70A1D" w:rsidRPr="00CF0122" w:rsidRDefault="00F70A1D" w:rsidP="00F70A1D">
      <w:pPr>
        <w:pStyle w:val="Prrafodelista"/>
        <w:numPr>
          <w:ilvl w:val="0"/>
          <w:numId w:val="6"/>
        </w:numPr>
        <w:spacing w:after="0"/>
        <w:jc w:val="both"/>
        <w:rPr>
          <w:rFonts w:ascii="Calisto MT" w:hAnsi="Calisto MT"/>
          <w:sz w:val="24"/>
          <w:szCs w:val="24"/>
        </w:rPr>
      </w:pPr>
      <w:r w:rsidRPr="00CF0122">
        <w:rPr>
          <w:rFonts w:ascii="Calisto MT" w:hAnsi="Calisto MT"/>
          <w:sz w:val="24"/>
          <w:szCs w:val="24"/>
        </w:rPr>
        <w:t>Ley de los Trabajadores al Servicio del Estado de Puebla</w:t>
      </w:r>
    </w:p>
    <w:p w14:paraId="5371DBE2" w14:textId="77777777" w:rsidR="00F70A1D" w:rsidRPr="00CF0122" w:rsidRDefault="00F70A1D" w:rsidP="00F70A1D">
      <w:pPr>
        <w:pStyle w:val="Prrafodelista"/>
        <w:numPr>
          <w:ilvl w:val="0"/>
          <w:numId w:val="6"/>
        </w:numPr>
        <w:spacing w:after="0"/>
        <w:jc w:val="both"/>
        <w:rPr>
          <w:rFonts w:ascii="Calisto MT" w:hAnsi="Calisto MT"/>
          <w:sz w:val="24"/>
          <w:szCs w:val="24"/>
        </w:rPr>
      </w:pPr>
      <w:r w:rsidRPr="00CF0122">
        <w:rPr>
          <w:rFonts w:ascii="Calisto MT" w:hAnsi="Calisto MT"/>
          <w:sz w:val="24"/>
          <w:szCs w:val="24"/>
        </w:rPr>
        <w:t>Ley de Fiscalización Superior y Rendición de Cuentas para el Estado de Puebla</w:t>
      </w:r>
    </w:p>
    <w:p w14:paraId="520D4837" w14:textId="77777777" w:rsidR="00F70A1D" w:rsidRPr="00CF0122" w:rsidRDefault="00F70A1D" w:rsidP="00F70A1D">
      <w:pPr>
        <w:pStyle w:val="Prrafodelista"/>
        <w:numPr>
          <w:ilvl w:val="0"/>
          <w:numId w:val="6"/>
        </w:numPr>
        <w:spacing w:after="0"/>
        <w:jc w:val="both"/>
        <w:rPr>
          <w:rFonts w:ascii="Calisto MT" w:hAnsi="Calisto MT"/>
          <w:sz w:val="24"/>
          <w:szCs w:val="24"/>
        </w:rPr>
      </w:pPr>
      <w:r w:rsidRPr="00CF0122">
        <w:rPr>
          <w:rFonts w:ascii="Calisto MT" w:hAnsi="Calisto MT"/>
          <w:sz w:val="24"/>
          <w:szCs w:val="24"/>
        </w:rPr>
        <w:t>Ley de Coordinación Hacendaria del Estado de Puebla y sus municipios</w:t>
      </w:r>
    </w:p>
    <w:p w14:paraId="62983B06" w14:textId="77777777" w:rsidR="00F70A1D" w:rsidRPr="00CF0122" w:rsidRDefault="00F70A1D" w:rsidP="00F70A1D">
      <w:pPr>
        <w:pStyle w:val="Prrafodelista"/>
        <w:numPr>
          <w:ilvl w:val="0"/>
          <w:numId w:val="6"/>
        </w:numPr>
        <w:spacing w:after="0"/>
        <w:jc w:val="both"/>
        <w:rPr>
          <w:rFonts w:ascii="Calisto MT" w:hAnsi="Calisto MT"/>
          <w:sz w:val="24"/>
          <w:szCs w:val="24"/>
        </w:rPr>
      </w:pPr>
      <w:r w:rsidRPr="00CF0122">
        <w:rPr>
          <w:rFonts w:ascii="Calisto MT" w:hAnsi="Calisto MT"/>
          <w:sz w:val="24"/>
          <w:szCs w:val="24"/>
        </w:rPr>
        <w:t>Ley para el Federalismo Hacendario del Estado de Puebla</w:t>
      </w:r>
    </w:p>
    <w:p w14:paraId="051D353E" w14:textId="77777777" w:rsidR="00F70A1D" w:rsidRPr="00CF0122" w:rsidRDefault="00F70A1D" w:rsidP="00F70A1D">
      <w:pPr>
        <w:pStyle w:val="Prrafodelista"/>
        <w:numPr>
          <w:ilvl w:val="0"/>
          <w:numId w:val="6"/>
        </w:numPr>
        <w:spacing w:after="0"/>
        <w:jc w:val="both"/>
        <w:rPr>
          <w:rFonts w:ascii="Calisto MT" w:hAnsi="Calisto MT"/>
          <w:sz w:val="24"/>
          <w:szCs w:val="24"/>
        </w:rPr>
      </w:pPr>
      <w:r w:rsidRPr="00CF0122">
        <w:rPr>
          <w:rFonts w:ascii="Calisto MT" w:hAnsi="Calisto MT"/>
          <w:sz w:val="24"/>
          <w:szCs w:val="24"/>
        </w:rPr>
        <w:t>Ley de la Responsabilidades de los Servidores Públicos del Estado de Puebla</w:t>
      </w:r>
    </w:p>
    <w:p w14:paraId="4C9039C1" w14:textId="77777777" w:rsidR="00F70A1D" w:rsidRPr="00CF0122" w:rsidRDefault="00F70A1D" w:rsidP="00F70A1D">
      <w:pPr>
        <w:pStyle w:val="Prrafodelista"/>
        <w:numPr>
          <w:ilvl w:val="0"/>
          <w:numId w:val="6"/>
        </w:numPr>
        <w:spacing w:after="0"/>
        <w:jc w:val="both"/>
        <w:rPr>
          <w:rFonts w:ascii="Calisto MT" w:hAnsi="Calisto MT"/>
          <w:sz w:val="24"/>
          <w:szCs w:val="24"/>
        </w:rPr>
      </w:pPr>
      <w:r w:rsidRPr="00CF0122">
        <w:rPr>
          <w:rFonts w:ascii="Calisto MT" w:hAnsi="Calisto MT"/>
          <w:sz w:val="24"/>
          <w:szCs w:val="24"/>
        </w:rPr>
        <w:t>Ley de Transparencia y Acceso a la Información</w:t>
      </w:r>
    </w:p>
    <w:p w14:paraId="54047DB9" w14:textId="77777777" w:rsidR="00F70A1D" w:rsidRPr="00CF0122" w:rsidRDefault="00F70A1D" w:rsidP="00F70A1D">
      <w:pPr>
        <w:pStyle w:val="Prrafodelista"/>
        <w:numPr>
          <w:ilvl w:val="0"/>
          <w:numId w:val="6"/>
        </w:numPr>
        <w:spacing w:after="0"/>
        <w:jc w:val="both"/>
        <w:rPr>
          <w:rFonts w:ascii="Calisto MT" w:hAnsi="Calisto MT"/>
          <w:sz w:val="24"/>
          <w:szCs w:val="24"/>
        </w:rPr>
      </w:pPr>
      <w:r w:rsidRPr="00CF0122">
        <w:rPr>
          <w:rFonts w:ascii="Calisto MT" w:hAnsi="Calisto MT"/>
          <w:sz w:val="24"/>
          <w:szCs w:val="24"/>
        </w:rPr>
        <w:t>Ley de Protección de datos personales en posesión de los sujetos obligados del Estado de Puebla</w:t>
      </w:r>
    </w:p>
    <w:p w14:paraId="4B580F87" w14:textId="77777777" w:rsidR="00F70A1D" w:rsidRPr="00CF0122" w:rsidRDefault="00F70A1D" w:rsidP="00F70A1D">
      <w:pPr>
        <w:pStyle w:val="Prrafodelista"/>
        <w:numPr>
          <w:ilvl w:val="0"/>
          <w:numId w:val="6"/>
        </w:numPr>
        <w:spacing w:after="0"/>
        <w:jc w:val="both"/>
        <w:rPr>
          <w:rFonts w:ascii="Calisto MT" w:hAnsi="Calisto MT"/>
          <w:sz w:val="24"/>
          <w:szCs w:val="24"/>
        </w:rPr>
      </w:pPr>
      <w:r w:rsidRPr="00CF0122">
        <w:rPr>
          <w:rFonts w:ascii="Calisto MT" w:hAnsi="Calisto MT"/>
          <w:sz w:val="24"/>
          <w:szCs w:val="24"/>
        </w:rPr>
        <w:lastRenderedPageBreak/>
        <w:t>Ley de Ingresos para el Estado de Puebla</w:t>
      </w:r>
    </w:p>
    <w:p w14:paraId="0C588869" w14:textId="77777777" w:rsidR="00F70A1D" w:rsidRPr="00CF0122" w:rsidRDefault="00F70A1D" w:rsidP="00F70A1D">
      <w:pPr>
        <w:pStyle w:val="Prrafodelista"/>
        <w:numPr>
          <w:ilvl w:val="0"/>
          <w:numId w:val="6"/>
        </w:numPr>
        <w:spacing w:after="0"/>
        <w:jc w:val="both"/>
        <w:rPr>
          <w:rFonts w:ascii="Calisto MT" w:hAnsi="Calisto MT"/>
          <w:sz w:val="24"/>
          <w:szCs w:val="24"/>
        </w:rPr>
      </w:pPr>
      <w:r w:rsidRPr="00CF0122">
        <w:rPr>
          <w:rFonts w:ascii="Calisto MT" w:hAnsi="Calisto MT"/>
          <w:sz w:val="24"/>
          <w:szCs w:val="24"/>
        </w:rPr>
        <w:t>Ley de Egresos para el Estado de Puebla</w:t>
      </w:r>
    </w:p>
    <w:p w14:paraId="3B75D9DE" w14:textId="77777777" w:rsidR="00F70A1D" w:rsidRPr="00CF0122" w:rsidRDefault="00F70A1D" w:rsidP="00F70A1D">
      <w:pPr>
        <w:pStyle w:val="Prrafodelista"/>
        <w:numPr>
          <w:ilvl w:val="0"/>
          <w:numId w:val="6"/>
        </w:numPr>
        <w:spacing w:after="0"/>
        <w:jc w:val="both"/>
        <w:rPr>
          <w:rFonts w:ascii="Calisto MT" w:hAnsi="Calisto MT"/>
          <w:sz w:val="24"/>
          <w:szCs w:val="24"/>
        </w:rPr>
      </w:pPr>
      <w:r w:rsidRPr="00CF0122">
        <w:rPr>
          <w:rFonts w:ascii="Calisto MT" w:hAnsi="Calisto MT"/>
          <w:sz w:val="24"/>
          <w:szCs w:val="24"/>
        </w:rPr>
        <w:t>Código Fiscal del Estado de Puebla</w:t>
      </w:r>
    </w:p>
    <w:p w14:paraId="3333FC8E" w14:textId="77777777" w:rsidR="00F70A1D" w:rsidRPr="00CF0122" w:rsidRDefault="00F70A1D" w:rsidP="00F70A1D">
      <w:pPr>
        <w:pStyle w:val="Prrafodelista"/>
        <w:numPr>
          <w:ilvl w:val="0"/>
          <w:numId w:val="6"/>
        </w:numPr>
        <w:spacing w:after="0"/>
        <w:jc w:val="both"/>
        <w:rPr>
          <w:rFonts w:ascii="Calisto MT" w:hAnsi="Calisto MT"/>
          <w:sz w:val="24"/>
          <w:szCs w:val="24"/>
        </w:rPr>
      </w:pPr>
      <w:r w:rsidRPr="00CF0122">
        <w:rPr>
          <w:rFonts w:ascii="Calisto MT" w:hAnsi="Calisto MT"/>
          <w:sz w:val="24"/>
          <w:szCs w:val="24"/>
        </w:rPr>
        <w:t>Ley de Hacienda del Estado Libre y Soberano de Puebla</w:t>
      </w:r>
    </w:p>
    <w:p w14:paraId="6C6CA46E" w14:textId="77777777" w:rsidR="00F70A1D" w:rsidRPr="00CF0122" w:rsidRDefault="00F70A1D" w:rsidP="00F70A1D">
      <w:pPr>
        <w:pStyle w:val="Prrafodelista"/>
        <w:numPr>
          <w:ilvl w:val="0"/>
          <w:numId w:val="6"/>
        </w:numPr>
        <w:spacing w:after="0"/>
        <w:jc w:val="both"/>
        <w:rPr>
          <w:rFonts w:ascii="Calisto MT" w:hAnsi="Calisto MT"/>
          <w:sz w:val="24"/>
          <w:szCs w:val="24"/>
        </w:rPr>
      </w:pPr>
      <w:r w:rsidRPr="00CF0122">
        <w:rPr>
          <w:rFonts w:ascii="Calisto MT" w:hAnsi="Calisto MT"/>
          <w:sz w:val="24"/>
          <w:szCs w:val="24"/>
        </w:rPr>
        <w:t>Ley de Adquisiciones, Arrendamientos y Servicios del Sector Público Estatal y Municipal del Estado de Puebla</w:t>
      </w:r>
    </w:p>
    <w:p w14:paraId="1EED0FCA" w14:textId="77777777" w:rsidR="00F70A1D" w:rsidRPr="00454357" w:rsidRDefault="00F70A1D" w:rsidP="00F70A1D">
      <w:pPr>
        <w:pStyle w:val="Prrafodelista"/>
        <w:numPr>
          <w:ilvl w:val="0"/>
          <w:numId w:val="6"/>
        </w:numPr>
        <w:spacing w:after="0"/>
        <w:jc w:val="both"/>
        <w:rPr>
          <w:rFonts w:ascii="Calisto MT" w:hAnsi="Calisto MT"/>
          <w:b/>
          <w:sz w:val="28"/>
          <w:szCs w:val="28"/>
        </w:rPr>
      </w:pPr>
      <w:r w:rsidRPr="00CF0122">
        <w:rPr>
          <w:rFonts w:ascii="Calisto MT" w:hAnsi="Calisto MT"/>
          <w:sz w:val="24"/>
          <w:szCs w:val="24"/>
        </w:rPr>
        <w:t>Ley de Obra Pública y Servicios relacionados con la misma para el Estado de Puebla</w:t>
      </w:r>
      <w:r>
        <w:rPr>
          <w:rFonts w:ascii="Calisto MT" w:hAnsi="Calisto MT"/>
          <w:sz w:val="24"/>
          <w:szCs w:val="24"/>
        </w:rPr>
        <w:t>.</w:t>
      </w:r>
    </w:p>
    <w:p w14:paraId="07838DBB" w14:textId="77777777" w:rsidR="00F70A1D" w:rsidRPr="00CF0122" w:rsidRDefault="00F70A1D" w:rsidP="00F70A1D">
      <w:pPr>
        <w:pStyle w:val="Prrafodelista"/>
        <w:spacing w:after="0"/>
        <w:ind w:left="2136"/>
        <w:jc w:val="both"/>
        <w:rPr>
          <w:rFonts w:ascii="Calisto MT" w:hAnsi="Calisto MT"/>
          <w:b/>
          <w:sz w:val="28"/>
          <w:szCs w:val="28"/>
        </w:rPr>
      </w:pPr>
    </w:p>
    <w:p w14:paraId="5CE0EE23" w14:textId="77777777" w:rsidR="00F70A1D" w:rsidRPr="00CF0122" w:rsidRDefault="00F70A1D" w:rsidP="00F70A1D">
      <w:pPr>
        <w:pStyle w:val="Prrafodelista"/>
        <w:spacing w:after="0"/>
        <w:ind w:left="2136"/>
        <w:jc w:val="both"/>
        <w:rPr>
          <w:rFonts w:ascii="Calisto MT" w:hAnsi="Calisto MT"/>
          <w:b/>
          <w:sz w:val="28"/>
          <w:szCs w:val="28"/>
        </w:rPr>
      </w:pPr>
    </w:p>
    <w:p w14:paraId="3C1C9F30" w14:textId="77777777" w:rsidR="00F70A1D" w:rsidRDefault="00F70A1D" w:rsidP="00F70A1D">
      <w:pPr>
        <w:spacing w:after="0"/>
        <w:jc w:val="both"/>
        <w:rPr>
          <w:rFonts w:ascii="Calisto MT" w:hAnsi="Calisto MT"/>
          <w:b/>
          <w:sz w:val="28"/>
          <w:szCs w:val="28"/>
        </w:rPr>
      </w:pPr>
      <w:r>
        <w:rPr>
          <w:rFonts w:ascii="Calisto MT" w:hAnsi="Calisto MT"/>
          <w:b/>
          <w:sz w:val="28"/>
          <w:szCs w:val="28"/>
        </w:rPr>
        <w:t>MUNICIPAL</w:t>
      </w:r>
    </w:p>
    <w:p w14:paraId="3113D28C" w14:textId="77777777" w:rsidR="00F70A1D" w:rsidRDefault="00F70A1D" w:rsidP="00F70A1D">
      <w:pPr>
        <w:spacing w:after="0"/>
        <w:jc w:val="both"/>
        <w:rPr>
          <w:rFonts w:ascii="Calisto MT" w:hAnsi="Calisto MT"/>
          <w:b/>
          <w:sz w:val="28"/>
          <w:szCs w:val="28"/>
        </w:rPr>
      </w:pPr>
    </w:p>
    <w:p w14:paraId="60812417" w14:textId="77777777" w:rsidR="00F70A1D" w:rsidRPr="00616367" w:rsidRDefault="00F70A1D" w:rsidP="00F70A1D">
      <w:pPr>
        <w:pStyle w:val="Prrafodelista"/>
        <w:numPr>
          <w:ilvl w:val="0"/>
          <w:numId w:val="3"/>
        </w:numPr>
        <w:spacing w:after="0"/>
        <w:jc w:val="both"/>
        <w:rPr>
          <w:rFonts w:ascii="Calisto MT" w:hAnsi="Calisto MT"/>
          <w:b/>
          <w:sz w:val="28"/>
          <w:szCs w:val="28"/>
        </w:rPr>
      </w:pPr>
      <w:r>
        <w:rPr>
          <w:rFonts w:ascii="Calisto MT" w:hAnsi="Calisto MT"/>
          <w:sz w:val="24"/>
          <w:szCs w:val="24"/>
        </w:rPr>
        <w:t>Ley Orgánica Municipal</w:t>
      </w:r>
    </w:p>
    <w:p w14:paraId="55528163" w14:textId="77777777" w:rsidR="00F70A1D" w:rsidRDefault="00F70A1D" w:rsidP="00F70A1D">
      <w:pPr>
        <w:spacing w:after="0"/>
        <w:ind w:left="720"/>
        <w:jc w:val="both"/>
        <w:rPr>
          <w:rFonts w:ascii="Calisto MT" w:hAnsi="Calisto MT"/>
          <w:sz w:val="28"/>
          <w:szCs w:val="28"/>
        </w:rPr>
      </w:pPr>
    </w:p>
    <w:p w14:paraId="593A968B" w14:textId="77777777" w:rsidR="00F70A1D" w:rsidRDefault="00F70A1D" w:rsidP="00F70A1D">
      <w:pPr>
        <w:pStyle w:val="Prrafodelista"/>
        <w:numPr>
          <w:ilvl w:val="0"/>
          <w:numId w:val="3"/>
        </w:numPr>
        <w:spacing w:after="0"/>
        <w:jc w:val="both"/>
        <w:rPr>
          <w:rFonts w:ascii="Calisto MT" w:hAnsi="Calisto MT"/>
          <w:sz w:val="28"/>
          <w:szCs w:val="28"/>
        </w:rPr>
      </w:pPr>
      <w:r w:rsidRPr="00C0737E">
        <w:rPr>
          <w:rFonts w:ascii="Calisto MT" w:hAnsi="Calisto MT"/>
          <w:sz w:val="24"/>
          <w:szCs w:val="24"/>
        </w:rPr>
        <w:t xml:space="preserve">Reglamento Interior del Municipio de </w:t>
      </w:r>
      <w:proofErr w:type="spellStart"/>
      <w:r>
        <w:rPr>
          <w:rFonts w:ascii="Calisto MT" w:hAnsi="Calisto MT"/>
          <w:sz w:val="24"/>
          <w:szCs w:val="24"/>
        </w:rPr>
        <w:t>Yaonáhuac</w:t>
      </w:r>
      <w:proofErr w:type="spellEnd"/>
      <w:r w:rsidRPr="00C0737E">
        <w:rPr>
          <w:rFonts w:ascii="Calisto MT" w:hAnsi="Calisto MT"/>
          <w:sz w:val="24"/>
          <w:szCs w:val="24"/>
        </w:rPr>
        <w:t>, Puebla</w:t>
      </w:r>
      <w:r>
        <w:rPr>
          <w:rFonts w:ascii="Calisto MT" w:hAnsi="Calisto MT"/>
          <w:sz w:val="28"/>
          <w:szCs w:val="28"/>
        </w:rPr>
        <w:t>.</w:t>
      </w:r>
    </w:p>
    <w:p w14:paraId="37AE3BB2" w14:textId="77777777" w:rsidR="00F70A1D" w:rsidRDefault="00F70A1D" w:rsidP="00F70A1D">
      <w:pPr>
        <w:spacing w:after="0"/>
        <w:jc w:val="both"/>
        <w:rPr>
          <w:rFonts w:ascii="Calisto MT" w:hAnsi="Calisto MT"/>
          <w:sz w:val="28"/>
          <w:szCs w:val="28"/>
        </w:rPr>
      </w:pPr>
    </w:p>
    <w:p w14:paraId="3234F667" w14:textId="41CBC9BC" w:rsidR="00F70A1D" w:rsidRDefault="00F70A1D" w:rsidP="00F70A1D">
      <w:pPr>
        <w:pStyle w:val="Prrafodelista"/>
        <w:numPr>
          <w:ilvl w:val="0"/>
          <w:numId w:val="3"/>
        </w:numPr>
        <w:spacing w:after="0"/>
        <w:jc w:val="both"/>
        <w:rPr>
          <w:rFonts w:ascii="Calisto MT" w:hAnsi="Calisto MT"/>
          <w:sz w:val="28"/>
          <w:szCs w:val="28"/>
        </w:rPr>
      </w:pPr>
      <w:r w:rsidRPr="00C0737E">
        <w:rPr>
          <w:rFonts w:ascii="Calisto MT" w:hAnsi="Calisto MT"/>
          <w:sz w:val="24"/>
          <w:szCs w:val="24"/>
        </w:rPr>
        <w:t xml:space="preserve">Plan Municipal de Desarrollo </w:t>
      </w:r>
      <w:r>
        <w:rPr>
          <w:rFonts w:ascii="Calisto MT" w:hAnsi="Calisto MT"/>
          <w:sz w:val="24"/>
          <w:szCs w:val="24"/>
        </w:rPr>
        <w:t>20</w:t>
      </w:r>
      <w:r>
        <w:rPr>
          <w:rFonts w:ascii="Calisto MT" w:hAnsi="Calisto MT"/>
          <w:sz w:val="24"/>
          <w:szCs w:val="24"/>
        </w:rPr>
        <w:t>21</w:t>
      </w:r>
      <w:r>
        <w:rPr>
          <w:rFonts w:ascii="Calisto MT" w:hAnsi="Calisto MT"/>
          <w:sz w:val="24"/>
          <w:szCs w:val="24"/>
        </w:rPr>
        <w:t>-202</w:t>
      </w:r>
      <w:r>
        <w:rPr>
          <w:rFonts w:ascii="Calisto MT" w:hAnsi="Calisto MT"/>
          <w:sz w:val="24"/>
          <w:szCs w:val="24"/>
        </w:rPr>
        <w:t>4</w:t>
      </w:r>
      <w:r>
        <w:rPr>
          <w:rFonts w:ascii="Calisto MT" w:hAnsi="Calisto MT"/>
          <w:sz w:val="28"/>
          <w:szCs w:val="28"/>
        </w:rPr>
        <w:t>.</w:t>
      </w:r>
    </w:p>
    <w:p w14:paraId="34DDA5FC" w14:textId="77777777" w:rsidR="00F70A1D" w:rsidRPr="005A6364" w:rsidRDefault="00F70A1D" w:rsidP="00F70A1D">
      <w:pPr>
        <w:rPr>
          <w:rFonts w:ascii="Calisto MT" w:hAnsi="Calisto MT"/>
          <w:sz w:val="28"/>
          <w:szCs w:val="28"/>
        </w:rPr>
      </w:pPr>
    </w:p>
    <w:p w14:paraId="363582D9" w14:textId="77777777" w:rsidR="00F70A1D" w:rsidRDefault="00F70A1D" w:rsidP="00F70A1D">
      <w:pPr>
        <w:pStyle w:val="Prrafodelista"/>
        <w:numPr>
          <w:ilvl w:val="0"/>
          <w:numId w:val="3"/>
        </w:numPr>
        <w:spacing w:after="0"/>
        <w:jc w:val="both"/>
        <w:rPr>
          <w:rFonts w:ascii="Calisto MT" w:hAnsi="Calisto MT"/>
          <w:sz w:val="28"/>
          <w:szCs w:val="28"/>
        </w:rPr>
      </w:pPr>
      <w:r w:rsidRPr="00C0737E">
        <w:rPr>
          <w:rFonts w:ascii="Calisto MT" w:hAnsi="Calisto MT"/>
          <w:sz w:val="24"/>
          <w:szCs w:val="24"/>
        </w:rPr>
        <w:t xml:space="preserve">Manual de Organización y Procedimientos del H. Ayuntamiento Constitucional del Municipio de </w:t>
      </w:r>
      <w:proofErr w:type="spellStart"/>
      <w:r>
        <w:rPr>
          <w:rFonts w:ascii="Calisto MT" w:hAnsi="Calisto MT"/>
          <w:sz w:val="24"/>
          <w:szCs w:val="24"/>
        </w:rPr>
        <w:t>Yaonáhuac</w:t>
      </w:r>
      <w:proofErr w:type="spellEnd"/>
      <w:r w:rsidRPr="00C0737E">
        <w:rPr>
          <w:rFonts w:ascii="Calisto MT" w:hAnsi="Calisto MT"/>
          <w:sz w:val="24"/>
          <w:szCs w:val="24"/>
        </w:rPr>
        <w:t>, Puebla</w:t>
      </w:r>
      <w:r>
        <w:rPr>
          <w:rFonts w:ascii="Calisto MT" w:hAnsi="Calisto MT"/>
          <w:sz w:val="28"/>
          <w:szCs w:val="28"/>
        </w:rPr>
        <w:t>.</w:t>
      </w:r>
    </w:p>
    <w:p w14:paraId="3DE9918E" w14:textId="77777777" w:rsidR="00F70A1D" w:rsidRPr="005A6364" w:rsidRDefault="00F70A1D" w:rsidP="00F70A1D">
      <w:pPr>
        <w:pStyle w:val="Prrafodelista"/>
        <w:rPr>
          <w:rFonts w:ascii="Calisto MT" w:hAnsi="Calisto MT"/>
          <w:sz w:val="28"/>
          <w:szCs w:val="28"/>
        </w:rPr>
      </w:pPr>
    </w:p>
    <w:p w14:paraId="4481BC71" w14:textId="77777777" w:rsidR="00F70A1D" w:rsidRPr="00454357" w:rsidRDefault="00F70A1D" w:rsidP="00F70A1D">
      <w:pPr>
        <w:pStyle w:val="Prrafodelista"/>
        <w:numPr>
          <w:ilvl w:val="0"/>
          <w:numId w:val="3"/>
        </w:numPr>
        <w:spacing w:after="0"/>
        <w:jc w:val="both"/>
        <w:rPr>
          <w:rFonts w:ascii="Calisto MT" w:hAnsi="Calisto MT"/>
          <w:sz w:val="24"/>
          <w:szCs w:val="24"/>
        </w:rPr>
      </w:pPr>
      <w:r w:rsidRPr="00454357">
        <w:rPr>
          <w:rFonts w:ascii="Calisto MT" w:hAnsi="Calisto MT"/>
          <w:sz w:val="24"/>
          <w:szCs w:val="24"/>
        </w:rPr>
        <w:t>Bando de Policía y Buen Gobierno.</w:t>
      </w:r>
    </w:p>
    <w:p w14:paraId="40271C4F" w14:textId="77777777" w:rsidR="00F70A1D" w:rsidRPr="00454357" w:rsidRDefault="00F70A1D" w:rsidP="00F70A1D">
      <w:pPr>
        <w:spacing w:after="0"/>
        <w:jc w:val="both"/>
        <w:rPr>
          <w:rFonts w:ascii="Calisto MT" w:hAnsi="Calisto MT"/>
          <w:b/>
          <w:sz w:val="24"/>
          <w:szCs w:val="24"/>
        </w:rPr>
      </w:pPr>
    </w:p>
    <w:p w14:paraId="3775D3B3" w14:textId="77777777" w:rsidR="00F70A1D" w:rsidRDefault="00F70A1D" w:rsidP="00F70A1D">
      <w:pPr>
        <w:spacing w:after="0"/>
        <w:jc w:val="both"/>
        <w:rPr>
          <w:rFonts w:ascii="Calisto MT" w:hAnsi="Calisto MT"/>
          <w:b/>
          <w:sz w:val="28"/>
          <w:szCs w:val="28"/>
        </w:rPr>
      </w:pPr>
    </w:p>
    <w:p w14:paraId="3E473B11" w14:textId="77777777" w:rsidR="00F70A1D" w:rsidRDefault="00F70A1D" w:rsidP="00F70A1D">
      <w:pPr>
        <w:spacing w:after="0"/>
        <w:jc w:val="both"/>
        <w:rPr>
          <w:rFonts w:ascii="Calisto MT" w:hAnsi="Calisto MT"/>
          <w:b/>
          <w:sz w:val="28"/>
          <w:szCs w:val="28"/>
        </w:rPr>
      </w:pPr>
    </w:p>
    <w:p w14:paraId="4DB1C820" w14:textId="77777777" w:rsidR="00F70A1D" w:rsidRDefault="00F70A1D" w:rsidP="00F70A1D">
      <w:pPr>
        <w:spacing w:after="0"/>
        <w:jc w:val="both"/>
        <w:rPr>
          <w:rFonts w:ascii="Calisto MT" w:hAnsi="Calisto MT"/>
          <w:b/>
          <w:sz w:val="28"/>
          <w:szCs w:val="28"/>
        </w:rPr>
      </w:pPr>
    </w:p>
    <w:p w14:paraId="3857625F" w14:textId="77777777" w:rsidR="00F70A1D" w:rsidRDefault="00F70A1D" w:rsidP="00F70A1D">
      <w:pPr>
        <w:spacing w:after="0"/>
        <w:jc w:val="both"/>
        <w:rPr>
          <w:rFonts w:ascii="Calisto MT" w:hAnsi="Calisto MT"/>
          <w:b/>
          <w:sz w:val="28"/>
          <w:szCs w:val="28"/>
        </w:rPr>
      </w:pPr>
    </w:p>
    <w:p w14:paraId="0B659BD3" w14:textId="77777777" w:rsidR="00F70A1D" w:rsidRDefault="00F70A1D" w:rsidP="00F70A1D">
      <w:pPr>
        <w:spacing w:after="0"/>
        <w:jc w:val="both"/>
        <w:rPr>
          <w:rFonts w:ascii="Calisto MT" w:hAnsi="Calisto MT"/>
          <w:b/>
          <w:sz w:val="28"/>
          <w:szCs w:val="28"/>
        </w:rPr>
      </w:pPr>
    </w:p>
    <w:p w14:paraId="5417A1CD" w14:textId="77777777" w:rsidR="00F70A1D" w:rsidRPr="00046798" w:rsidRDefault="00F70A1D" w:rsidP="00F70A1D">
      <w:pPr>
        <w:pStyle w:val="Prrafodelista"/>
        <w:numPr>
          <w:ilvl w:val="0"/>
          <w:numId w:val="2"/>
        </w:numPr>
        <w:spacing w:after="0"/>
        <w:jc w:val="both"/>
        <w:rPr>
          <w:rFonts w:ascii="Calisto MT" w:hAnsi="Calisto MT"/>
          <w:sz w:val="28"/>
          <w:szCs w:val="28"/>
        </w:rPr>
      </w:pPr>
      <w:r>
        <w:rPr>
          <w:rFonts w:ascii="Calisto MT" w:hAnsi="Calisto MT"/>
          <w:b/>
          <w:sz w:val="28"/>
          <w:szCs w:val="28"/>
        </w:rPr>
        <w:t>MISION, VISIÓN Y VALORES</w:t>
      </w:r>
    </w:p>
    <w:p w14:paraId="29A71F7F" w14:textId="77777777" w:rsidR="00F70A1D" w:rsidRDefault="00F70A1D" w:rsidP="00F70A1D">
      <w:pPr>
        <w:spacing w:after="0"/>
        <w:jc w:val="both"/>
        <w:rPr>
          <w:rFonts w:ascii="Calisto MT" w:hAnsi="Calisto MT"/>
          <w:sz w:val="28"/>
          <w:szCs w:val="28"/>
        </w:rPr>
      </w:pPr>
    </w:p>
    <w:p w14:paraId="0B7025CE" w14:textId="77777777" w:rsidR="00F70A1D" w:rsidRPr="00046798" w:rsidRDefault="00F70A1D" w:rsidP="00F70A1D">
      <w:pPr>
        <w:pStyle w:val="Prrafodelista"/>
        <w:numPr>
          <w:ilvl w:val="0"/>
          <w:numId w:val="4"/>
        </w:numPr>
        <w:spacing w:after="0"/>
        <w:jc w:val="both"/>
        <w:rPr>
          <w:rFonts w:ascii="Calisto MT" w:hAnsi="Calisto MT"/>
          <w:sz w:val="24"/>
          <w:szCs w:val="24"/>
          <w:u w:val="single"/>
        </w:rPr>
      </w:pPr>
      <w:r w:rsidRPr="00046798">
        <w:rPr>
          <w:rFonts w:ascii="Calisto MT" w:hAnsi="Calisto MT"/>
          <w:b/>
          <w:sz w:val="24"/>
          <w:szCs w:val="24"/>
          <w:u w:val="single"/>
        </w:rPr>
        <w:t>MISIÓN</w:t>
      </w:r>
    </w:p>
    <w:p w14:paraId="6866FB11" w14:textId="77777777" w:rsidR="00F70A1D" w:rsidRDefault="00F70A1D" w:rsidP="00F70A1D">
      <w:pPr>
        <w:spacing w:after="0"/>
        <w:ind w:left="360"/>
        <w:jc w:val="both"/>
        <w:rPr>
          <w:rFonts w:ascii="Calisto MT" w:hAnsi="Calisto MT"/>
          <w:sz w:val="24"/>
          <w:szCs w:val="24"/>
        </w:rPr>
      </w:pPr>
      <w:r w:rsidRPr="00CF0122">
        <w:rPr>
          <w:rFonts w:ascii="Calisto MT" w:eastAsia="Lustria" w:hAnsi="Calisto MT" w:cs="Lustria"/>
          <w:sz w:val="24"/>
          <w:szCs w:val="24"/>
        </w:rPr>
        <w:t>Actuar como Representante Legal del Ayuntamiento defendiendo sus intereses y los de la comunidad, validando la legalidad de todas y cada una de las decisiones que se toman por parte del Ayuntamiento como cuerpo colegiado del que forma parte con voz y voto, así como representar jurídica y legalmente al Ayuntamiento en los asuntos y litigios en que éste fuere parte con estricto apego a derecho.</w:t>
      </w:r>
    </w:p>
    <w:p w14:paraId="51BAB3F6" w14:textId="4207043E" w:rsidR="00F70A1D" w:rsidRDefault="00F70A1D" w:rsidP="00F70A1D">
      <w:pPr>
        <w:spacing w:after="0"/>
        <w:jc w:val="both"/>
        <w:rPr>
          <w:rFonts w:ascii="Calisto MT" w:hAnsi="Calisto MT"/>
          <w:sz w:val="24"/>
          <w:szCs w:val="24"/>
        </w:rPr>
      </w:pPr>
    </w:p>
    <w:p w14:paraId="223A9B49" w14:textId="3D64146A" w:rsidR="00F70A1D" w:rsidRDefault="00F70A1D" w:rsidP="00F70A1D">
      <w:pPr>
        <w:spacing w:after="0"/>
        <w:jc w:val="both"/>
        <w:rPr>
          <w:rFonts w:ascii="Calisto MT" w:hAnsi="Calisto MT"/>
          <w:sz w:val="24"/>
          <w:szCs w:val="24"/>
        </w:rPr>
      </w:pPr>
    </w:p>
    <w:p w14:paraId="436FF8A1" w14:textId="77777777" w:rsidR="00F70A1D" w:rsidRPr="00046798" w:rsidRDefault="00F70A1D" w:rsidP="00F70A1D">
      <w:pPr>
        <w:spacing w:after="0"/>
        <w:jc w:val="both"/>
        <w:rPr>
          <w:rFonts w:ascii="Calisto MT" w:hAnsi="Calisto MT"/>
          <w:sz w:val="24"/>
          <w:szCs w:val="24"/>
        </w:rPr>
      </w:pPr>
    </w:p>
    <w:p w14:paraId="0296B6B8" w14:textId="77777777" w:rsidR="00F70A1D" w:rsidRPr="00B62BB0" w:rsidRDefault="00F70A1D" w:rsidP="00F70A1D">
      <w:pPr>
        <w:pStyle w:val="Prrafodelista"/>
        <w:numPr>
          <w:ilvl w:val="0"/>
          <w:numId w:val="4"/>
        </w:numPr>
        <w:spacing w:after="0"/>
        <w:jc w:val="both"/>
        <w:rPr>
          <w:rFonts w:ascii="Calisto MT" w:hAnsi="Calisto MT"/>
          <w:sz w:val="24"/>
          <w:szCs w:val="24"/>
          <w:u w:val="single"/>
        </w:rPr>
      </w:pPr>
      <w:r w:rsidRPr="00B62BB0">
        <w:rPr>
          <w:rFonts w:ascii="Calisto MT" w:hAnsi="Calisto MT"/>
          <w:b/>
          <w:sz w:val="24"/>
          <w:szCs w:val="24"/>
          <w:u w:val="single"/>
        </w:rPr>
        <w:t>VISIÓN</w:t>
      </w:r>
    </w:p>
    <w:p w14:paraId="6AEC55DB" w14:textId="77777777" w:rsidR="00F70A1D" w:rsidRPr="00B62BB0" w:rsidRDefault="00F70A1D" w:rsidP="00F70A1D">
      <w:pPr>
        <w:spacing w:after="0"/>
        <w:ind w:left="360"/>
        <w:jc w:val="both"/>
        <w:rPr>
          <w:rFonts w:ascii="Calisto MT" w:hAnsi="Calisto MT"/>
          <w:sz w:val="24"/>
          <w:szCs w:val="24"/>
        </w:rPr>
      </w:pPr>
      <w:r w:rsidRPr="00B62BB0">
        <w:rPr>
          <w:rFonts w:ascii="Calisto MT" w:hAnsi="Calisto MT"/>
          <w:sz w:val="24"/>
          <w:szCs w:val="24"/>
        </w:rPr>
        <w:t>Ser un área que se apega a una cultura en la prevención de conflictos y a la legalidad, dando como resultado beneficios en su hacienda municipal y a la ciudadanía.</w:t>
      </w:r>
    </w:p>
    <w:p w14:paraId="07A6A86D" w14:textId="77777777" w:rsidR="00F70A1D" w:rsidRDefault="00F70A1D" w:rsidP="00F70A1D">
      <w:pPr>
        <w:spacing w:after="0"/>
        <w:ind w:left="360"/>
        <w:jc w:val="both"/>
        <w:rPr>
          <w:rFonts w:ascii="Calisto MT" w:hAnsi="Calisto MT"/>
          <w:sz w:val="28"/>
          <w:szCs w:val="28"/>
        </w:rPr>
      </w:pPr>
    </w:p>
    <w:p w14:paraId="1F981D5D" w14:textId="77777777" w:rsidR="00F70A1D" w:rsidRDefault="00F70A1D" w:rsidP="00F70A1D">
      <w:pPr>
        <w:spacing w:after="0"/>
        <w:ind w:left="360"/>
        <w:jc w:val="both"/>
        <w:rPr>
          <w:rFonts w:ascii="Calisto MT" w:hAnsi="Calisto MT"/>
          <w:sz w:val="28"/>
          <w:szCs w:val="28"/>
        </w:rPr>
      </w:pPr>
    </w:p>
    <w:p w14:paraId="29AB425E" w14:textId="77777777" w:rsidR="00F70A1D" w:rsidRPr="000F1575" w:rsidRDefault="00F70A1D" w:rsidP="00F70A1D">
      <w:pPr>
        <w:pStyle w:val="Prrafodelista"/>
        <w:numPr>
          <w:ilvl w:val="0"/>
          <w:numId w:val="4"/>
        </w:numPr>
        <w:spacing w:after="0"/>
        <w:jc w:val="both"/>
        <w:rPr>
          <w:rFonts w:ascii="Calisto MT" w:hAnsi="Calisto MT"/>
          <w:sz w:val="24"/>
          <w:szCs w:val="24"/>
          <w:u w:val="single"/>
        </w:rPr>
      </w:pPr>
      <w:r>
        <w:rPr>
          <w:rFonts w:ascii="Calisto MT" w:hAnsi="Calisto MT"/>
          <w:b/>
          <w:sz w:val="24"/>
          <w:szCs w:val="24"/>
          <w:u w:val="single"/>
        </w:rPr>
        <w:t>VALORES</w:t>
      </w:r>
    </w:p>
    <w:p w14:paraId="2A1DD1DD" w14:textId="77777777" w:rsidR="00F70A1D" w:rsidRPr="00046798" w:rsidRDefault="00F70A1D" w:rsidP="00F70A1D">
      <w:pPr>
        <w:pStyle w:val="Prrafodelista"/>
        <w:spacing w:after="0"/>
        <w:jc w:val="both"/>
        <w:rPr>
          <w:rFonts w:ascii="Calisto MT" w:hAnsi="Calisto MT"/>
          <w:sz w:val="24"/>
          <w:szCs w:val="24"/>
          <w:u w:val="single"/>
        </w:rPr>
      </w:pPr>
    </w:p>
    <w:p w14:paraId="5508CA39" w14:textId="77777777" w:rsidR="00F70A1D" w:rsidRDefault="00F70A1D" w:rsidP="00F70A1D">
      <w:pPr>
        <w:pStyle w:val="Prrafodelista"/>
        <w:numPr>
          <w:ilvl w:val="1"/>
          <w:numId w:val="4"/>
        </w:numPr>
        <w:spacing w:after="0"/>
        <w:jc w:val="both"/>
        <w:rPr>
          <w:rFonts w:ascii="Calisto MT" w:hAnsi="Calisto MT"/>
          <w:sz w:val="24"/>
          <w:szCs w:val="24"/>
        </w:rPr>
      </w:pPr>
      <w:r w:rsidRPr="000F1575">
        <w:rPr>
          <w:rFonts w:ascii="Calisto MT" w:hAnsi="Calisto MT"/>
          <w:b/>
          <w:sz w:val="24"/>
          <w:szCs w:val="24"/>
        </w:rPr>
        <w:t>Respeto</w:t>
      </w:r>
      <w:r w:rsidRPr="000F1575">
        <w:rPr>
          <w:rFonts w:ascii="Calisto MT" w:hAnsi="Calisto MT"/>
          <w:sz w:val="24"/>
          <w:szCs w:val="24"/>
        </w:rPr>
        <w:t>: Como servidores públicos, reconocemos el valor propio, los derechos y las obligaciones de los demás sin distinción de edad, sexo o</w:t>
      </w:r>
      <w:r>
        <w:rPr>
          <w:rFonts w:ascii="Calisto MT" w:hAnsi="Calisto MT"/>
          <w:sz w:val="24"/>
          <w:szCs w:val="24"/>
        </w:rPr>
        <w:t xml:space="preserve"> </w:t>
      </w:r>
      <w:r w:rsidRPr="000F1575">
        <w:rPr>
          <w:rFonts w:ascii="Calisto MT" w:hAnsi="Calisto MT"/>
          <w:sz w:val="24"/>
          <w:szCs w:val="24"/>
        </w:rPr>
        <w:t>religión; lo cual exige el cumplimiento de las leyes y normas, un trato digno y justo que nos permita vivir en un ambiente de paz y armonía</w:t>
      </w:r>
      <w:r>
        <w:rPr>
          <w:rFonts w:ascii="Calisto MT" w:hAnsi="Calisto MT"/>
          <w:sz w:val="24"/>
          <w:szCs w:val="24"/>
        </w:rPr>
        <w:t>.</w:t>
      </w:r>
    </w:p>
    <w:p w14:paraId="4D42DCB9" w14:textId="77777777" w:rsidR="00F70A1D" w:rsidRDefault="00F70A1D" w:rsidP="00F70A1D">
      <w:pPr>
        <w:pStyle w:val="Prrafodelista"/>
        <w:spacing w:after="0"/>
        <w:ind w:left="1440"/>
        <w:jc w:val="both"/>
        <w:rPr>
          <w:rFonts w:ascii="Calisto MT" w:hAnsi="Calisto MT"/>
          <w:sz w:val="24"/>
          <w:szCs w:val="24"/>
        </w:rPr>
      </w:pPr>
    </w:p>
    <w:p w14:paraId="191A9441" w14:textId="77777777" w:rsidR="00F70A1D" w:rsidRDefault="00F70A1D" w:rsidP="00F70A1D">
      <w:pPr>
        <w:pStyle w:val="Prrafodelista"/>
        <w:numPr>
          <w:ilvl w:val="1"/>
          <w:numId w:val="4"/>
        </w:numPr>
        <w:spacing w:after="0"/>
        <w:jc w:val="both"/>
        <w:rPr>
          <w:rFonts w:ascii="Calisto MT" w:hAnsi="Calisto MT"/>
          <w:sz w:val="24"/>
          <w:szCs w:val="24"/>
        </w:rPr>
      </w:pPr>
      <w:r w:rsidRPr="000F1575">
        <w:rPr>
          <w:rFonts w:ascii="Calisto MT" w:hAnsi="Calisto MT"/>
          <w:b/>
          <w:sz w:val="24"/>
          <w:szCs w:val="24"/>
        </w:rPr>
        <w:t>Integridad</w:t>
      </w:r>
      <w:r w:rsidRPr="000F1575">
        <w:rPr>
          <w:rFonts w:ascii="Calisto MT" w:hAnsi="Calisto MT"/>
          <w:sz w:val="24"/>
          <w:szCs w:val="24"/>
        </w:rPr>
        <w:t xml:space="preserve">. Al realizar las funciones se deberá mostrar siempre una conducta recta y transparente, con independencia de cualquier </w:t>
      </w:r>
      <w:r>
        <w:rPr>
          <w:rFonts w:ascii="Calisto MT" w:hAnsi="Calisto MT"/>
          <w:sz w:val="24"/>
          <w:szCs w:val="24"/>
        </w:rPr>
        <w:t xml:space="preserve">persona </w:t>
      </w:r>
      <w:r w:rsidRPr="000F1575">
        <w:rPr>
          <w:rFonts w:ascii="Calisto MT" w:hAnsi="Calisto MT"/>
          <w:sz w:val="24"/>
          <w:szCs w:val="24"/>
        </w:rPr>
        <w:t>que pueda alterar el correcto desempeño, o bien evitando obtener algún provecho o ventaja como servidor o compañero de trabajo.</w:t>
      </w:r>
    </w:p>
    <w:p w14:paraId="2BB63C6F" w14:textId="77777777" w:rsidR="00F70A1D" w:rsidRDefault="00F70A1D" w:rsidP="00F70A1D">
      <w:pPr>
        <w:spacing w:after="0"/>
        <w:jc w:val="both"/>
        <w:rPr>
          <w:rFonts w:ascii="Calisto MT" w:hAnsi="Calisto MT"/>
          <w:sz w:val="24"/>
          <w:szCs w:val="24"/>
        </w:rPr>
      </w:pPr>
    </w:p>
    <w:p w14:paraId="0939385B" w14:textId="77777777" w:rsidR="00F70A1D" w:rsidRDefault="00F70A1D" w:rsidP="00F70A1D">
      <w:pPr>
        <w:pStyle w:val="Prrafodelista"/>
        <w:numPr>
          <w:ilvl w:val="1"/>
          <w:numId w:val="4"/>
        </w:numPr>
        <w:spacing w:after="0"/>
        <w:jc w:val="both"/>
        <w:rPr>
          <w:rFonts w:ascii="Calisto MT" w:hAnsi="Calisto MT"/>
          <w:sz w:val="24"/>
          <w:szCs w:val="24"/>
        </w:rPr>
      </w:pPr>
      <w:r w:rsidRPr="000F1575">
        <w:rPr>
          <w:rFonts w:ascii="Calisto MT" w:hAnsi="Calisto MT"/>
          <w:b/>
          <w:sz w:val="24"/>
          <w:szCs w:val="24"/>
        </w:rPr>
        <w:t>Responsabilidad</w:t>
      </w:r>
      <w:r w:rsidRPr="000F1575">
        <w:rPr>
          <w:rFonts w:ascii="Calisto MT" w:hAnsi="Calisto MT"/>
          <w:sz w:val="24"/>
          <w:szCs w:val="24"/>
        </w:rPr>
        <w:t>. Cumplir</w:t>
      </w:r>
      <w:r>
        <w:rPr>
          <w:rFonts w:ascii="Calisto MT" w:hAnsi="Calisto MT"/>
          <w:sz w:val="24"/>
          <w:szCs w:val="24"/>
        </w:rPr>
        <w:t xml:space="preserve"> </w:t>
      </w:r>
      <w:r w:rsidRPr="000F1575">
        <w:rPr>
          <w:rFonts w:ascii="Calisto MT" w:hAnsi="Calisto MT"/>
          <w:sz w:val="24"/>
          <w:szCs w:val="24"/>
        </w:rPr>
        <w:t xml:space="preserve">con </w:t>
      </w:r>
      <w:r>
        <w:rPr>
          <w:rFonts w:ascii="Calisto MT" w:hAnsi="Calisto MT"/>
          <w:sz w:val="24"/>
          <w:szCs w:val="24"/>
        </w:rPr>
        <w:t>las</w:t>
      </w:r>
      <w:r w:rsidRPr="000F1575">
        <w:rPr>
          <w:rFonts w:ascii="Calisto MT" w:hAnsi="Calisto MT"/>
          <w:sz w:val="24"/>
          <w:szCs w:val="24"/>
        </w:rPr>
        <w:t xml:space="preserve"> responsabilidades actuando en todo momento con profesionalismo y dedicación en la búsqueda del servicio con calidad en los ciudadanos.</w:t>
      </w:r>
    </w:p>
    <w:p w14:paraId="7333C037" w14:textId="77777777" w:rsidR="00F70A1D" w:rsidRPr="000F1575" w:rsidRDefault="00F70A1D" w:rsidP="00F70A1D">
      <w:pPr>
        <w:pStyle w:val="Prrafodelista"/>
        <w:rPr>
          <w:rFonts w:ascii="Calisto MT" w:hAnsi="Calisto MT"/>
          <w:sz w:val="24"/>
          <w:szCs w:val="24"/>
        </w:rPr>
      </w:pPr>
    </w:p>
    <w:p w14:paraId="2361F0EC" w14:textId="77777777" w:rsidR="00F70A1D" w:rsidRDefault="00F70A1D" w:rsidP="00F70A1D">
      <w:pPr>
        <w:pStyle w:val="Prrafodelista"/>
        <w:numPr>
          <w:ilvl w:val="1"/>
          <w:numId w:val="4"/>
        </w:numPr>
        <w:spacing w:after="0"/>
        <w:jc w:val="both"/>
        <w:rPr>
          <w:rFonts w:ascii="Calisto MT" w:hAnsi="Calisto MT"/>
          <w:sz w:val="24"/>
          <w:szCs w:val="24"/>
        </w:rPr>
      </w:pPr>
      <w:r w:rsidRPr="000F1575">
        <w:rPr>
          <w:rFonts w:ascii="Calisto MT" w:hAnsi="Calisto MT"/>
          <w:b/>
          <w:sz w:val="24"/>
          <w:szCs w:val="24"/>
        </w:rPr>
        <w:t>Eficiencia</w:t>
      </w:r>
      <w:r w:rsidRPr="000F1575">
        <w:rPr>
          <w:rFonts w:ascii="Calisto MT" w:hAnsi="Calisto MT"/>
          <w:sz w:val="24"/>
          <w:szCs w:val="24"/>
        </w:rPr>
        <w:t>: Seremos capaces de atender de forma oportuna e inmediata a la ciudadanía que solicit</w:t>
      </w:r>
      <w:r>
        <w:rPr>
          <w:rFonts w:ascii="Calisto MT" w:hAnsi="Calisto MT"/>
          <w:sz w:val="24"/>
          <w:szCs w:val="24"/>
        </w:rPr>
        <w:t>e</w:t>
      </w:r>
      <w:r w:rsidRPr="000F1575">
        <w:rPr>
          <w:rFonts w:ascii="Calisto MT" w:hAnsi="Calisto MT"/>
          <w:sz w:val="24"/>
          <w:szCs w:val="24"/>
        </w:rPr>
        <w:t xml:space="preserve"> nuestros servicios, alcanza</w:t>
      </w:r>
      <w:r>
        <w:rPr>
          <w:rFonts w:ascii="Calisto MT" w:hAnsi="Calisto MT"/>
          <w:sz w:val="24"/>
          <w:szCs w:val="24"/>
        </w:rPr>
        <w:t>remos</w:t>
      </w:r>
      <w:r w:rsidRPr="000F1575">
        <w:rPr>
          <w:rFonts w:ascii="Calisto MT" w:hAnsi="Calisto MT"/>
          <w:sz w:val="24"/>
          <w:szCs w:val="24"/>
        </w:rPr>
        <w:t xml:space="preserve"> los objetivos pla</w:t>
      </w:r>
      <w:r>
        <w:rPr>
          <w:rFonts w:ascii="Calisto MT" w:hAnsi="Calisto MT"/>
          <w:sz w:val="24"/>
          <w:szCs w:val="24"/>
        </w:rPr>
        <w:t>n</w:t>
      </w:r>
      <w:r w:rsidRPr="000F1575">
        <w:rPr>
          <w:rFonts w:ascii="Calisto MT" w:hAnsi="Calisto MT"/>
          <w:sz w:val="24"/>
          <w:szCs w:val="24"/>
        </w:rPr>
        <w:t>teados, ejecuta</w:t>
      </w:r>
      <w:r>
        <w:rPr>
          <w:rFonts w:ascii="Calisto MT" w:hAnsi="Calisto MT"/>
          <w:sz w:val="24"/>
          <w:szCs w:val="24"/>
        </w:rPr>
        <w:t>re</w:t>
      </w:r>
      <w:r w:rsidRPr="000F1575">
        <w:rPr>
          <w:rFonts w:ascii="Calisto MT" w:hAnsi="Calisto MT"/>
          <w:sz w:val="24"/>
          <w:szCs w:val="24"/>
        </w:rPr>
        <w:t>mos nuestras funciones en el menor tiempo posible y reduci</w:t>
      </w:r>
      <w:r>
        <w:rPr>
          <w:rFonts w:ascii="Calisto MT" w:hAnsi="Calisto MT"/>
          <w:sz w:val="24"/>
          <w:szCs w:val="24"/>
        </w:rPr>
        <w:t>re</w:t>
      </w:r>
      <w:r w:rsidRPr="000F1575">
        <w:rPr>
          <w:rFonts w:ascii="Calisto MT" w:hAnsi="Calisto MT"/>
          <w:sz w:val="24"/>
          <w:szCs w:val="24"/>
        </w:rPr>
        <w:t xml:space="preserve">mos costos; con base </w:t>
      </w:r>
      <w:r>
        <w:rPr>
          <w:rFonts w:ascii="Calisto MT" w:hAnsi="Calisto MT"/>
          <w:sz w:val="24"/>
          <w:szCs w:val="24"/>
        </w:rPr>
        <w:t>a</w:t>
      </w:r>
      <w:r w:rsidRPr="000F1575">
        <w:rPr>
          <w:rFonts w:ascii="Calisto MT" w:hAnsi="Calisto MT"/>
          <w:sz w:val="24"/>
          <w:szCs w:val="24"/>
        </w:rPr>
        <w:t xml:space="preserve"> los procedimientos establecidos.</w:t>
      </w:r>
    </w:p>
    <w:p w14:paraId="7F6459C8" w14:textId="77777777" w:rsidR="00F70A1D" w:rsidRPr="000F1575" w:rsidRDefault="00F70A1D" w:rsidP="00F70A1D">
      <w:pPr>
        <w:pStyle w:val="Prrafodelista"/>
        <w:rPr>
          <w:rFonts w:ascii="Calisto MT" w:hAnsi="Calisto MT"/>
          <w:sz w:val="24"/>
          <w:szCs w:val="24"/>
        </w:rPr>
      </w:pPr>
    </w:p>
    <w:p w14:paraId="47D55BDF" w14:textId="77777777" w:rsidR="00F70A1D" w:rsidRDefault="00F70A1D" w:rsidP="00F70A1D">
      <w:pPr>
        <w:pStyle w:val="Prrafodelista"/>
        <w:numPr>
          <w:ilvl w:val="1"/>
          <w:numId w:val="4"/>
        </w:numPr>
        <w:spacing w:after="0"/>
        <w:jc w:val="both"/>
        <w:rPr>
          <w:rFonts w:ascii="Calisto MT" w:hAnsi="Calisto MT"/>
          <w:sz w:val="24"/>
          <w:szCs w:val="24"/>
        </w:rPr>
      </w:pPr>
      <w:r w:rsidRPr="000F1575">
        <w:rPr>
          <w:rFonts w:ascii="Calisto MT" w:hAnsi="Calisto MT"/>
          <w:b/>
          <w:sz w:val="24"/>
          <w:szCs w:val="24"/>
        </w:rPr>
        <w:t>Honestidad</w:t>
      </w:r>
      <w:r w:rsidRPr="000F1575">
        <w:rPr>
          <w:rFonts w:ascii="Calisto MT" w:hAnsi="Calisto MT"/>
          <w:sz w:val="24"/>
          <w:szCs w:val="24"/>
        </w:rPr>
        <w:t>:</w:t>
      </w:r>
      <w:r>
        <w:rPr>
          <w:rFonts w:ascii="Calisto MT" w:hAnsi="Calisto MT"/>
          <w:sz w:val="24"/>
          <w:szCs w:val="24"/>
        </w:rPr>
        <w:t xml:space="preserve"> T</w:t>
      </w:r>
      <w:r w:rsidRPr="000F1575">
        <w:rPr>
          <w:rFonts w:ascii="Calisto MT" w:hAnsi="Calisto MT"/>
          <w:sz w:val="24"/>
          <w:szCs w:val="24"/>
        </w:rPr>
        <w:t>rabajar de manera íntegra, profesional y rect</w:t>
      </w:r>
      <w:r>
        <w:rPr>
          <w:rFonts w:ascii="Calisto MT" w:hAnsi="Calisto MT"/>
          <w:sz w:val="24"/>
          <w:szCs w:val="24"/>
        </w:rPr>
        <w:t>a</w:t>
      </w:r>
      <w:r w:rsidRPr="000F1575">
        <w:rPr>
          <w:rFonts w:ascii="Calisto MT" w:hAnsi="Calisto MT"/>
          <w:sz w:val="24"/>
          <w:szCs w:val="24"/>
        </w:rPr>
        <w:t xml:space="preserve"> en la realización y ejecución de las actividades</w:t>
      </w:r>
      <w:r>
        <w:rPr>
          <w:rFonts w:ascii="Calisto MT" w:hAnsi="Calisto MT"/>
          <w:sz w:val="24"/>
          <w:szCs w:val="24"/>
        </w:rPr>
        <w:t>,</w:t>
      </w:r>
      <w:r w:rsidRPr="000F1575">
        <w:rPr>
          <w:rFonts w:ascii="Calisto MT" w:hAnsi="Calisto MT"/>
          <w:sz w:val="24"/>
          <w:szCs w:val="24"/>
        </w:rPr>
        <w:t xml:space="preserve"> eliminando cualquier acto que denigré o cre</w:t>
      </w:r>
      <w:r>
        <w:rPr>
          <w:rFonts w:ascii="Calisto MT" w:hAnsi="Calisto MT"/>
          <w:sz w:val="24"/>
          <w:szCs w:val="24"/>
        </w:rPr>
        <w:t>é</w:t>
      </w:r>
      <w:r w:rsidRPr="000F1575">
        <w:rPr>
          <w:rFonts w:ascii="Calisto MT" w:hAnsi="Calisto MT"/>
          <w:sz w:val="24"/>
          <w:szCs w:val="24"/>
        </w:rPr>
        <w:t xml:space="preserve"> una mala imagen hacia la institución</w:t>
      </w:r>
    </w:p>
    <w:p w14:paraId="5F324A8F" w14:textId="77777777" w:rsidR="00F70A1D" w:rsidRPr="000F1575" w:rsidRDefault="00F70A1D" w:rsidP="00F70A1D">
      <w:pPr>
        <w:pStyle w:val="Prrafodelista"/>
        <w:rPr>
          <w:rFonts w:ascii="Calisto MT" w:hAnsi="Calisto MT"/>
          <w:sz w:val="24"/>
          <w:szCs w:val="24"/>
        </w:rPr>
      </w:pPr>
    </w:p>
    <w:p w14:paraId="276333E8" w14:textId="77777777" w:rsidR="00F70A1D" w:rsidRDefault="00F70A1D" w:rsidP="00F70A1D">
      <w:pPr>
        <w:pStyle w:val="Prrafodelista"/>
        <w:numPr>
          <w:ilvl w:val="1"/>
          <w:numId w:val="4"/>
        </w:numPr>
        <w:spacing w:after="0"/>
        <w:jc w:val="both"/>
        <w:rPr>
          <w:rFonts w:ascii="Calisto MT" w:hAnsi="Calisto MT"/>
          <w:sz w:val="24"/>
          <w:szCs w:val="24"/>
        </w:rPr>
      </w:pPr>
      <w:r w:rsidRPr="000F1575">
        <w:rPr>
          <w:rFonts w:ascii="Calisto MT" w:hAnsi="Calisto MT"/>
          <w:b/>
          <w:sz w:val="24"/>
          <w:szCs w:val="24"/>
        </w:rPr>
        <w:t>Legalidad</w:t>
      </w:r>
      <w:r w:rsidRPr="000F1575">
        <w:rPr>
          <w:rFonts w:ascii="Calisto MT" w:hAnsi="Calisto MT"/>
          <w:sz w:val="24"/>
          <w:szCs w:val="24"/>
        </w:rPr>
        <w:t xml:space="preserve">: </w:t>
      </w:r>
      <w:r>
        <w:rPr>
          <w:rFonts w:ascii="Calisto MT" w:hAnsi="Calisto MT"/>
          <w:sz w:val="24"/>
          <w:szCs w:val="24"/>
        </w:rPr>
        <w:t>P</w:t>
      </w:r>
      <w:r w:rsidRPr="000F1575">
        <w:rPr>
          <w:rFonts w:ascii="Calisto MT" w:hAnsi="Calisto MT"/>
          <w:sz w:val="24"/>
          <w:szCs w:val="24"/>
        </w:rPr>
        <w:t>rincipio fundamental para realizar cualquier ejercicio de una actividad o función pública conforme a la ley vigente y su jurisdicción</w:t>
      </w:r>
    </w:p>
    <w:p w14:paraId="23CB0A99" w14:textId="77777777" w:rsidR="00F70A1D" w:rsidRPr="000F1575" w:rsidRDefault="00F70A1D" w:rsidP="00F70A1D">
      <w:pPr>
        <w:pStyle w:val="Prrafodelista"/>
        <w:rPr>
          <w:rFonts w:ascii="Calisto MT" w:hAnsi="Calisto MT"/>
          <w:sz w:val="24"/>
          <w:szCs w:val="24"/>
        </w:rPr>
      </w:pPr>
    </w:p>
    <w:p w14:paraId="3F6255B7" w14:textId="77777777" w:rsidR="00F70A1D" w:rsidRDefault="00F70A1D" w:rsidP="00F70A1D">
      <w:pPr>
        <w:pStyle w:val="Prrafodelista"/>
        <w:numPr>
          <w:ilvl w:val="1"/>
          <w:numId w:val="4"/>
        </w:numPr>
        <w:spacing w:after="0"/>
        <w:jc w:val="both"/>
        <w:rPr>
          <w:rFonts w:ascii="Calisto MT" w:hAnsi="Calisto MT"/>
          <w:sz w:val="24"/>
          <w:szCs w:val="24"/>
        </w:rPr>
      </w:pPr>
      <w:r w:rsidRPr="000F1575">
        <w:rPr>
          <w:rFonts w:ascii="Calisto MT" w:hAnsi="Calisto MT"/>
          <w:b/>
          <w:sz w:val="24"/>
          <w:szCs w:val="24"/>
        </w:rPr>
        <w:t>Trabajo en equipo</w:t>
      </w:r>
      <w:r w:rsidRPr="000F1575">
        <w:rPr>
          <w:rFonts w:ascii="Calisto MT" w:hAnsi="Calisto MT"/>
          <w:sz w:val="24"/>
          <w:szCs w:val="24"/>
        </w:rPr>
        <w:t xml:space="preserve">: Ambiente de armonía y respeto que genera entusiasmo y produce satisfacción </w:t>
      </w:r>
      <w:r>
        <w:rPr>
          <w:rFonts w:ascii="Calisto MT" w:hAnsi="Calisto MT"/>
          <w:sz w:val="24"/>
          <w:szCs w:val="24"/>
        </w:rPr>
        <w:t>ante</w:t>
      </w:r>
      <w:r w:rsidRPr="000F1575">
        <w:rPr>
          <w:rFonts w:ascii="Calisto MT" w:hAnsi="Calisto MT"/>
          <w:sz w:val="24"/>
          <w:szCs w:val="24"/>
        </w:rPr>
        <w:t xml:space="preserve"> resultados beneficiosos en las tareas encomendadas.</w:t>
      </w:r>
    </w:p>
    <w:p w14:paraId="3A7F27EB" w14:textId="77777777" w:rsidR="00F70A1D" w:rsidRPr="000F1575" w:rsidRDefault="00F70A1D" w:rsidP="00F70A1D">
      <w:pPr>
        <w:pStyle w:val="Prrafodelista"/>
        <w:rPr>
          <w:rFonts w:ascii="Calisto MT" w:hAnsi="Calisto MT"/>
          <w:sz w:val="24"/>
          <w:szCs w:val="24"/>
        </w:rPr>
      </w:pPr>
    </w:p>
    <w:p w14:paraId="3B2B456D" w14:textId="77777777" w:rsidR="00F70A1D" w:rsidRDefault="00F70A1D" w:rsidP="00F70A1D">
      <w:pPr>
        <w:pStyle w:val="Prrafodelista"/>
        <w:numPr>
          <w:ilvl w:val="1"/>
          <w:numId w:val="4"/>
        </w:numPr>
        <w:spacing w:after="0"/>
        <w:jc w:val="both"/>
        <w:rPr>
          <w:rFonts w:ascii="Calisto MT" w:hAnsi="Calisto MT"/>
          <w:sz w:val="24"/>
          <w:szCs w:val="24"/>
        </w:rPr>
      </w:pPr>
      <w:r w:rsidRPr="000F1575">
        <w:rPr>
          <w:rFonts w:ascii="Calisto MT" w:hAnsi="Calisto MT"/>
          <w:b/>
          <w:sz w:val="24"/>
          <w:szCs w:val="24"/>
        </w:rPr>
        <w:t>Calidad</w:t>
      </w:r>
      <w:r w:rsidRPr="000F1575">
        <w:rPr>
          <w:rFonts w:ascii="Calisto MT" w:hAnsi="Calisto MT"/>
          <w:sz w:val="24"/>
          <w:szCs w:val="24"/>
        </w:rPr>
        <w:t xml:space="preserve">: </w:t>
      </w:r>
      <w:r>
        <w:rPr>
          <w:rFonts w:ascii="Calisto MT" w:hAnsi="Calisto MT"/>
          <w:sz w:val="24"/>
          <w:szCs w:val="24"/>
        </w:rPr>
        <w:t>H</w:t>
      </w:r>
      <w:r w:rsidRPr="000F1575">
        <w:rPr>
          <w:rFonts w:ascii="Calisto MT" w:hAnsi="Calisto MT"/>
          <w:sz w:val="24"/>
          <w:szCs w:val="24"/>
        </w:rPr>
        <w:t xml:space="preserve">erramienta básica inherente al desarrollo de las </w:t>
      </w:r>
      <w:r>
        <w:rPr>
          <w:rFonts w:ascii="Calisto MT" w:hAnsi="Calisto MT"/>
          <w:sz w:val="24"/>
          <w:szCs w:val="24"/>
        </w:rPr>
        <w:t>responsabilidades</w:t>
      </w:r>
      <w:r w:rsidRPr="000F1575">
        <w:rPr>
          <w:rFonts w:ascii="Calisto MT" w:hAnsi="Calisto MT"/>
          <w:sz w:val="24"/>
          <w:szCs w:val="24"/>
        </w:rPr>
        <w:t xml:space="preserve"> de un funcionario o prestado</w:t>
      </w:r>
      <w:r>
        <w:rPr>
          <w:rFonts w:ascii="Calisto MT" w:hAnsi="Calisto MT"/>
          <w:sz w:val="24"/>
          <w:szCs w:val="24"/>
        </w:rPr>
        <w:t>r</w:t>
      </w:r>
      <w:r w:rsidRPr="000F1575">
        <w:rPr>
          <w:rFonts w:ascii="Calisto MT" w:hAnsi="Calisto MT"/>
          <w:sz w:val="24"/>
          <w:szCs w:val="24"/>
        </w:rPr>
        <w:t xml:space="preserve"> de servicio</w:t>
      </w:r>
      <w:r>
        <w:rPr>
          <w:rFonts w:ascii="Calisto MT" w:hAnsi="Calisto MT"/>
          <w:sz w:val="24"/>
          <w:szCs w:val="24"/>
        </w:rPr>
        <w:t>s</w:t>
      </w:r>
      <w:r w:rsidRPr="000F1575">
        <w:rPr>
          <w:rFonts w:ascii="Calisto MT" w:hAnsi="Calisto MT"/>
          <w:sz w:val="24"/>
          <w:szCs w:val="24"/>
        </w:rPr>
        <w:t xml:space="preserve"> públicos</w:t>
      </w:r>
      <w:r>
        <w:rPr>
          <w:rFonts w:ascii="Calisto MT" w:hAnsi="Calisto MT"/>
          <w:sz w:val="24"/>
          <w:szCs w:val="24"/>
        </w:rPr>
        <w:t xml:space="preserve">, </w:t>
      </w:r>
      <w:r w:rsidRPr="000F1575">
        <w:rPr>
          <w:rFonts w:ascii="Calisto MT" w:hAnsi="Calisto MT"/>
          <w:sz w:val="24"/>
          <w:szCs w:val="24"/>
        </w:rPr>
        <w:t>cuyo resultado sea la satisfacción de sus necesidades o la de recibir una atención</w:t>
      </w:r>
      <w:r>
        <w:rPr>
          <w:rFonts w:ascii="Calisto MT" w:hAnsi="Calisto MT"/>
          <w:sz w:val="24"/>
          <w:szCs w:val="24"/>
        </w:rPr>
        <w:t>.</w:t>
      </w:r>
    </w:p>
    <w:p w14:paraId="06134563" w14:textId="77777777" w:rsidR="00F70A1D" w:rsidRPr="000F1575" w:rsidRDefault="00F70A1D" w:rsidP="00F70A1D">
      <w:pPr>
        <w:pStyle w:val="Prrafodelista"/>
        <w:rPr>
          <w:rFonts w:ascii="Calisto MT" w:hAnsi="Calisto MT"/>
          <w:sz w:val="24"/>
          <w:szCs w:val="24"/>
        </w:rPr>
      </w:pPr>
    </w:p>
    <w:p w14:paraId="2C5991D3" w14:textId="77777777" w:rsidR="00F70A1D" w:rsidRDefault="00F70A1D" w:rsidP="00F70A1D">
      <w:pPr>
        <w:pStyle w:val="Prrafodelista"/>
        <w:numPr>
          <w:ilvl w:val="1"/>
          <w:numId w:val="4"/>
        </w:numPr>
        <w:spacing w:after="0"/>
        <w:jc w:val="both"/>
        <w:rPr>
          <w:rFonts w:ascii="Calisto MT" w:hAnsi="Calisto MT"/>
          <w:sz w:val="24"/>
          <w:szCs w:val="24"/>
        </w:rPr>
      </w:pPr>
      <w:r w:rsidRPr="000F1575">
        <w:rPr>
          <w:rFonts w:ascii="Calisto MT" w:hAnsi="Calisto MT"/>
          <w:b/>
          <w:sz w:val="24"/>
          <w:szCs w:val="24"/>
        </w:rPr>
        <w:t>Transparencia</w:t>
      </w:r>
      <w:r w:rsidRPr="000F1575">
        <w:rPr>
          <w:rFonts w:ascii="Calisto MT" w:hAnsi="Calisto MT"/>
          <w:sz w:val="24"/>
          <w:szCs w:val="24"/>
        </w:rPr>
        <w:t>: Conjunto de normas, procedimientos y conductas que definen la practica detallada de las decisiones y resoluciones tomadas por la administración pública municipal para crear un ambiente de certidumbre y credibilidad en la ciudadanía.</w:t>
      </w:r>
    </w:p>
    <w:p w14:paraId="033C2199" w14:textId="77777777" w:rsidR="00F70A1D" w:rsidRPr="00A27F01" w:rsidRDefault="00F70A1D" w:rsidP="00F70A1D">
      <w:pPr>
        <w:pStyle w:val="Prrafodelista"/>
        <w:rPr>
          <w:rFonts w:ascii="Calisto MT" w:hAnsi="Calisto MT"/>
          <w:sz w:val="24"/>
          <w:szCs w:val="24"/>
        </w:rPr>
      </w:pPr>
    </w:p>
    <w:p w14:paraId="34E1AB2C" w14:textId="77777777" w:rsidR="00F70A1D" w:rsidRPr="005F117E" w:rsidRDefault="00F70A1D" w:rsidP="00F70A1D">
      <w:pPr>
        <w:pStyle w:val="Prrafodelista"/>
        <w:numPr>
          <w:ilvl w:val="1"/>
          <w:numId w:val="4"/>
        </w:numPr>
        <w:spacing w:after="0"/>
        <w:jc w:val="both"/>
        <w:rPr>
          <w:rFonts w:ascii="Calisto MT" w:hAnsi="Calisto MT"/>
          <w:sz w:val="24"/>
          <w:szCs w:val="24"/>
        </w:rPr>
      </w:pPr>
      <w:r w:rsidRPr="00A27F01">
        <w:rPr>
          <w:rFonts w:ascii="Calisto MT" w:hAnsi="Calisto MT"/>
          <w:b/>
          <w:sz w:val="24"/>
          <w:szCs w:val="24"/>
        </w:rPr>
        <w:t>Equidad</w:t>
      </w:r>
      <w:r w:rsidRPr="00A27F01">
        <w:rPr>
          <w:rFonts w:ascii="Calisto MT" w:hAnsi="Calisto MT"/>
          <w:sz w:val="24"/>
          <w:szCs w:val="24"/>
        </w:rPr>
        <w:t>: Se refiere al uso de la imparcialidad para reconocer el derecho de cada ciudadano, utilizando la equivalencia para ser iguales y hacerlo más justo</w:t>
      </w:r>
    </w:p>
    <w:p w14:paraId="5070807E" w14:textId="77777777" w:rsidR="00F70A1D" w:rsidRDefault="00F70A1D" w:rsidP="00F70A1D">
      <w:pPr>
        <w:spacing w:after="0"/>
        <w:jc w:val="both"/>
        <w:rPr>
          <w:rFonts w:ascii="Calisto MT" w:hAnsi="Calisto MT"/>
          <w:sz w:val="28"/>
          <w:szCs w:val="28"/>
        </w:rPr>
      </w:pPr>
    </w:p>
    <w:p w14:paraId="06FE3386" w14:textId="77777777" w:rsidR="00F70A1D" w:rsidRPr="00EB040E" w:rsidRDefault="00F70A1D" w:rsidP="00F70A1D">
      <w:pPr>
        <w:pStyle w:val="Prrafodelista"/>
        <w:numPr>
          <w:ilvl w:val="0"/>
          <w:numId w:val="2"/>
        </w:numPr>
        <w:spacing w:after="0"/>
        <w:jc w:val="both"/>
        <w:rPr>
          <w:rFonts w:ascii="Calisto MT" w:hAnsi="Calisto MT"/>
          <w:sz w:val="28"/>
          <w:szCs w:val="28"/>
        </w:rPr>
      </w:pPr>
      <w:r w:rsidRPr="00EB040E">
        <w:rPr>
          <w:rFonts w:ascii="Calisto MT" w:hAnsi="Calisto MT"/>
          <w:b/>
          <w:sz w:val="28"/>
          <w:szCs w:val="28"/>
        </w:rPr>
        <w:t>ESTRUCTURA ORGÁNICA</w:t>
      </w:r>
    </w:p>
    <w:p w14:paraId="610B55AC" w14:textId="77777777" w:rsidR="00F70A1D" w:rsidRDefault="00F70A1D" w:rsidP="00F70A1D">
      <w:pPr>
        <w:spacing w:after="0"/>
        <w:ind w:left="360"/>
        <w:jc w:val="both"/>
        <w:rPr>
          <w:rFonts w:ascii="Calisto MT" w:hAnsi="Calisto MT"/>
          <w:sz w:val="28"/>
          <w:szCs w:val="28"/>
        </w:rPr>
      </w:pPr>
    </w:p>
    <w:p w14:paraId="0AE297F5" w14:textId="77777777" w:rsidR="00F70A1D" w:rsidRPr="00130774" w:rsidRDefault="00F70A1D" w:rsidP="00F70A1D">
      <w:pPr>
        <w:spacing w:after="0"/>
        <w:jc w:val="both"/>
        <w:rPr>
          <w:rFonts w:ascii="Calisto MT" w:hAnsi="Calisto MT"/>
          <w:sz w:val="28"/>
          <w:szCs w:val="28"/>
        </w:rPr>
      </w:pPr>
    </w:p>
    <w:p w14:paraId="31EC37C5" w14:textId="77777777" w:rsidR="00F70A1D" w:rsidRDefault="00F70A1D" w:rsidP="00F70A1D">
      <w:pPr>
        <w:spacing w:after="0"/>
        <w:ind w:left="360"/>
        <w:jc w:val="both"/>
        <w:rPr>
          <w:rFonts w:ascii="Calisto MT" w:hAnsi="Calisto MT"/>
          <w:b/>
          <w:sz w:val="24"/>
          <w:szCs w:val="24"/>
        </w:rPr>
      </w:pPr>
      <w:r>
        <w:rPr>
          <w:rFonts w:ascii="Calisto MT" w:hAnsi="Calisto MT"/>
          <w:b/>
          <w:noProof/>
          <w:sz w:val="24"/>
          <w:szCs w:val="24"/>
          <w:lang w:eastAsia="es-MX"/>
        </w:rPr>
        <w:drawing>
          <wp:inline distT="0" distB="0" distL="0" distR="0" wp14:anchorId="35EC7B47" wp14:editId="496E855B">
            <wp:extent cx="5629275" cy="1047750"/>
            <wp:effectExtent l="0" t="19050" r="0" b="38100"/>
            <wp:docPr id="1" name="Diagrama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 r:lo="rId7" r:qs="rId8" r:cs="rId9"/>
              </a:graphicData>
            </a:graphic>
          </wp:inline>
        </w:drawing>
      </w:r>
    </w:p>
    <w:p w14:paraId="4E244906" w14:textId="77777777" w:rsidR="00F70A1D" w:rsidRDefault="00F70A1D" w:rsidP="00F70A1D">
      <w:pPr>
        <w:spacing w:after="0"/>
        <w:jc w:val="both"/>
        <w:rPr>
          <w:rFonts w:ascii="Calisto MT" w:hAnsi="Calisto MT"/>
          <w:b/>
          <w:sz w:val="24"/>
          <w:szCs w:val="24"/>
        </w:rPr>
      </w:pPr>
    </w:p>
    <w:p w14:paraId="61123774" w14:textId="77777777" w:rsidR="00F70A1D" w:rsidRDefault="00F70A1D" w:rsidP="00F70A1D">
      <w:pPr>
        <w:spacing w:after="0"/>
        <w:ind w:left="360"/>
        <w:jc w:val="both"/>
        <w:rPr>
          <w:rFonts w:ascii="Calisto MT" w:hAnsi="Calisto MT"/>
          <w:b/>
          <w:sz w:val="24"/>
          <w:szCs w:val="24"/>
        </w:rPr>
      </w:pPr>
    </w:p>
    <w:p w14:paraId="12E659E6" w14:textId="77777777" w:rsidR="00F70A1D" w:rsidRDefault="00F70A1D" w:rsidP="00F70A1D">
      <w:pPr>
        <w:spacing w:after="0"/>
        <w:ind w:left="360" w:firstLine="348"/>
        <w:jc w:val="both"/>
        <w:rPr>
          <w:rFonts w:ascii="Calisto MT" w:hAnsi="Calisto MT"/>
          <w:b/>
          <w:sz w:val="24"/>
          <w:szCs w:val="24"/>
        </w:rPr>
      </w:pPr>
    </w:p>
    <w:p w14:paraId="2A139097" w14:textId="77777777" w:rsidR="00F70A1D" w:rsidRDefault="00F70A1D" w:rsidP="00F70A1D">
      <w:pPr>
        <w:spacing w:after="0"/>
        <w:ind w:left="360" w:firstLine="348"/>
        <w:jc w:val="both"/>
        <w:rPr>
          <w:rFonts w:ascii="Calisto MT" w:hAnsi="Calisto MT"/>
          <w:b/>
          <w:sz w:val="24"/>
          <w:szCs w:val="24"/>
        </w:rPr>
      </w:pPr>
    </w:p>
    <w:p w14:paraId="4B9EC7FF" w14:textId="77777777" w:rsidR="00F70A1D" w:rsidRPr="00EB040E" w:rsidRDefault="00F70A1D" w:rsidP="00F70A1D">
      <w:pPr>
        <w:spacing w:after="0"/>
        <w:ind w:left="360" w:firstLine="348"/>
        <w:jc w:val="both"/>
        <w:rPr>
          <w:rFonts w:ascii="Calisto MT" w:hAnsi="Calisto MT"/>
          <w:b/>
          <w:sz w:val="24"/>
          <w:szCs w:val="24"/>
        </w:rPr>
      </w:pPr>
      <w:r w:rsidRPr="00EB040E">
        <w:rPr>
          <w:rFonts w:ascii="Calisto MT" w:hAnsi="Calisto MT"/>
          <w:b/>
          <w:sz w:val="24"/>
          <w:szCs w:val="24"/>
        </w:rPr>
        <w:t>OBJETIVO GENERAL</w:t>
      </w:r>
    </w:p>
    <w:p w14:paraId="256B64FE" w14:textId="77777777" w:rsidR="00F70A1D" w:rsidRPr="00EB040E" w:rsidRDefault="00F70A1D" w:rsidP="00F70A1D">
      <w:pPr>
        <w:spacing w:after="0"/>
        <w:ind w:left="360"/>
        <w:jc w:val="both"/>
        <w:rPr>
          <w:rFonts w:ascii="Calisto MT" w:hAnsi="Calisto MT"/>
          <w:sz w:val="24"/>
          <w:szCs w:val="24"/>
        </w:rPr>
      </w:pPr>
    </w:p>
    <w:p w14:paraId="240E3892" w14:textId="77777777" w:rsidR="00F70A1D" w:rsidRDefault="00F70A1D" w:rsidP="00F70A1D">
      <w:pPr>
        <w:spacing w:after="0"/>
        <w:ind w:left="708"/>
        <w:jc w:val="both"/>
        <w:rPr>
          <w:rFonts w:ascii="Calisto MT" w:hAnsi="Calisto MT"/>
          <w:sz w:val="24"/>
          <w:szCs w:val="24"/>
        </w:rPr>
      </w:pPr>
      <w:r w:rsidRPr="00CF0122">
        <w:rPr>
          <w:rFonts w:ascii="Calisto MT" w:hAnsi="Calisto MT"/>
          <w:sz w:val="24"/>
          <w:szCs w:val="24"/>
        </w:rPr>
        <w:t>Dignificar la labor de la Sindicatura como Institución fundamental del municipio, atendiendo satisfactoriamente los procesos legales a través de sus funcionarios públicos altamente calificados y socialmente comprometidos, para otorgar al Ayuntamiento, la Seguridad Jurídica necesario en el marco de la legalidad, en concordancia con el Plan Municipal de Desarrollo, llevando a cabo las mejores prácticas gubernamentales y políticas públicas en beneficio de la ciudadanía.</w:t>
      </w:r>
    </w:p>
    <w:p w14:paraId="509CF9C7" w14:textId="77777777" w:rsidR="00F70A1D" w:rsidRDefault="00F70A1D" w:rsidP="00F70A1D">
      <w:pPr>
        <w:spacing w:after="0"/>
        <w:ind w:left="708"/>
        <w:jc w:val="both"/>
        <w:rPr>
          <w:rFonts w:ascii="Calisto MT" w:hAnsi="Calisto MT"/>
          <w:sz w:val="28"/>
          <w:szCs w:val="28"/>
        </w:rPr>
      </w:pPr>
    </w:p>
    <w:p w14:paraId="31271EBC" w14:textId="77777777" w:rsidR="00F70A1D" w:rsidRDefault="00F70A1D" w:rsidP="00F70A1D">
      <w:pPr>
        <w:spacing w:after="0"/>
        <w:ind w:left="708"/>
        <w:jc w:val="both"/>
        <w:rPr>
          <w:rFonts w:ascii="Calisto MT" w:hAnsi="Calisto MT"/>
          <w:sz w:val="28"/>
          <w:szCs w:val="28"/>
        </w:rPr>
      </w:pPr>
    </w:p>
    <w:p w14:paraId="44D2EB29" w14:textId="77777777" w:rsidR="00F70A1D" w:rsidRDefault="00F70A1D" w:rsidP="00F70A1D">
      <w:pPr>
        <w:spacing w:after="0"/>
        <w:ind w:left="708"/>
        <w:jc w:val="both"/>
        <w:rPr>
          <w:rFonts w:ascii="Calisto MT" w:hAnsi="Calisto MT"/>
          <w:sz w:val="28"/>
          <w:szCs w:val="28"/>
        </w:rPr>
      </w:pPr>
    </w:p>
    <w:p w14:paraId="6A946E11" w14:textId="77777777" w:rsidR="00F70A1D" w:rsidRDefault="00F70A1D" w:rsidP="00F70A1D">
      <w:pPr>
        <w:spacing w:after="0"/>
        <w:ind w:left="708"/>
        <w:jc w:val="both"/>
        <w:rPr>
          <w:rFonts w:ascii="Calisto MT" w:hAnsi="Calisto MT"/>
          <w:sz w:val="28"/>
          <w:szCs w:val="28"/>
        </w:rPr>
      </w:pPr>
    </w:p>
    <w:p w14:paraId="5B4F6AC6" w14:textId="77777777" w:rsidR="00F70A1D" w:rsidRDefault="00F70A1D" w:rsidP="00F70A1D">
      <w:pPr>
        <w:spacing w:after="0"/>
        <w:ind w:left="708"/>
        <w:jc w:val="both"/>
        <w:rPr>
          <w:rFonts w:ascii="Calisto MT" w:hAnsi="Calisto MT"/>
          <w:sz w:val="28"/>
          <w:szCs w:val="28"/>
        </w:rPr>
      </w:pPr>
    </w:p>
    <w:p w14:paraId="10C01DA7" w14:textId="77777777" w:rsidR="00F70A1D" w:rsidRPr="00EB040E" w:rsidRDefault="00F70A1D" w:rsidP="00F70A1D">
      <w:pPr>
        <w:pStyle w:val="Prrafodelista"/>
        <w:numPr>
          <w:ilvl w:val="0"/>
          <w:numId w:val="2"/>
        </w:numPr>
        <w:spacing w:after="0"/>
        <w:jc w:val="both"/>
        <w:rPr>
          <w:rFonts w:ascii="Calisto MT" w:hAnsi="Calisto MT"/>
          <w:sz w:val="28"/>
          <w:szCs w:val="28"/>
        </w:rPr>
      </w:pPr>
      <w:r>
        <w:rPr>
          <w:rFonts w:ascii="Calisto MT" w:hAnsi="Calisto MT"/>
          <w:b/>
          <w:sz w:val="28"/>
          <w:szCs w:val="28"/>
        </w:rPr>
        <w:t>DESCRIPCIÓN DEL PUESTO, ESPECIFICACIÓN DEL PUESTO, DESCRIPCIÓN ESPECÍFICA DE FUNCIONES.</w:t>
      </w:r>
    </w:p>
    <w:p w14:paraId="353E3C7A" w14:textId="77777777" w:rsidR="00F70A1D" w:rsidRDefault="00F70A1D" w:rsidP="00F70A1D">
      <w:pPr>
        <w:spacing w:after="0"/>
        <w:ind w:left="360"/>
        <w:jc w:val="both"/>
        <w:rPr>
          <w:rFonts w:ascii="Calisto MT" w:hAnsi="Calisto MT"/>
          <w:sz w:val="28"/>
          <w:szCs w:val="28"/>
        </w:rPr>
      </w:pPr>
    </w:p>
    <w:p w14:paraId="2FA2DFA0" w14:textId="77777777" w:rsidR="00F70A1D" w:rsidRPr="000B534B" w:rsidRDefault="00F70A1D" w:rsidP="00F70A1D">
      <w:pPr>
        <w:spacing w:after="0"/>
        <w:ind w:left="360"/>
        <w:jc w:val="both"/>
        <w:rPr>
          <w:rFonts w:ascii="Calisto MT" w:hAnsi="Calisto MT"/>
          <w:b/>
          <w:sz w:val="24"/>
          <w:szCs w:val="24"/>
        </w:rPr>
      </w:pPr>
      <w:r w:rsidRPr="000B534B">
        <w:rPr>
          <w:rFonts w:ascii="Calisto MT" w:hAnsi="Calisto MT"/>
          <w:b/>
          <w:sz w:val="24"/>
          <w:szCs w:val="24"/>
        </w:rPr>
        <w:t>Relaciones con otras áreas.</w:t>
      </w:r>
    </w:p>
    <w:p w14:paraId="1669C5A9" w14:textId="77777777" w:rsidR="00F70A1D" w:rsidRPr="000B534B" w:rsidRDefault="00F70A1D" w:rsidP="00F70A1D">
      <w:pPr>
        <w:spacing w:after="0"/>
        <w:ind w:left="360"/>
        <w:jc w:val="both"/>
        <w:rPr>
          <w:rFonts w:ascii="Calisto MT" w:hAnsi="Calisto MT"/>
          <w:sz w:val="24"/>
          <w:szCs w:val="24"/>
        </w:rPr>
      </w:pPr>
    </w:p>
    <w:p w14:paraId="72D09146" w14:textId="77777777" w:rsidR="00F70A1D" w:rsidRDefault="00F70A1D" w:rsidP="00F70A1D">
      <w:pPr>
        <w:spacing w:after="0"/>
        <w:ind w:left="360"/>
        <w:jc w:val="both"/>
        <w:rPr>
          <w:rFonts w:ascii="Calisto MT" w:hAnsi="Calisto MT"/>
          <w:sz w:val="24"/>
          <w:szCs w:val="24"/>
        </w:rPr>
      </w:pPr>
      <w:r w:rsidRPr="000B534B">
        <w:rPr>
          <w:rFonts w:ascii="Segoe UI Symbol" w:hAnsi="Segoe UI Symbol" w:cs="Segoe UI Symbol"/>
          <w:sz w:val="24"/>
          <w:szCs w:val="24"/>
        </w:rPr>
        <w:t>➢</w:t>
      </w:r>
      <w:r w:rsidRPr="000B534B">
        <w:rPr>
          <w:rFonts w:ascii="Calisto MT" w:hAnsi="Calisto MT"/>
          <w:sz w:val="24"/>
          <w:szCs w:val="24"/>
        </w:rPr>
        <w:tab/>
      </w:r>
      <w:r w:rsidRPr="000B534B">
        <w:rPr>
          <w:rFonts w:ascii="Calisto MT" w:hAnsi="Calisto MT"/>
          <w:b/>
          <w:sz w:val="24"/>
          <w:szCs w:val="24"/>
        </w:rPr>
        <w:t>Internas</w:t>
      </w:r>
      <w:r w:rsidRPr="000B534B">
        <w:rPr>
          <w:rFonts w:ascii="Calisto MT" w:hAnsi="Calisto MT"/>
          <w:sz w:val="24"/>
          <w:szCs w:val="24"/>
        </w:rPr>
        <w:t xml:space="preserve">: </w:t>
      </w:r>
      <w:r w:rsidRPr="00CF0122">
        <w:rPr>
          <w:rFonts w:ascii="Calisto MT" w:hAnsi="Calisto MT"/>
          <w:sz w:val="24"/>
          <w:szCs w:val="24"/>
        </w:rPr>
        <w:t>H. Cabildo Municipal, Presidencia Municipal, Dependencias del H. Ayuntamiento, Organismos Descentralizados.</w:t>
      </w:r>
    </w:p>
    <w:p w14:paraId="46622310" w14:textId="77777777" w:rsidR="00F70A1D" w:rsidRDefault="00F70A1D" w:rsidP="00F70A1D">
      <w:pPr>
        <w:spacing w:after="0"/>
        <w:ind w:left="360"/>
        <w:jc w:val="both"/>
        <w:rPr>
          <w:rFonts w:ascii="Calisto MT" w:hAnsi="Calisto MT"/>
          <w:sz w:val="24"/>
          <w:szCs w:val="24"/>
        </w:rPr>
      </w:pPr>
      <w:r w:rsidRPr="000B534B">
        <w:rPr>
          <w:rFonts w:ascii="Segoe UI Symbol" w:hAnsi="Segoe UI Symbol" w:cs="Segoe UI Symbol"/>
          <w:sz w:val="24"/>
          <w:szCs w:val="24"/>
        </w:rPr>
        <w:t>➢</w:t>
      </w:r>
      <w:r w:rsidRPr="000B534B">
        <w:rPr>
          <w:rFonts w:ascii="Calisto MT" w:hAnsi="Calisto MT"/>
          <w:sz w:val="24"/>
          <w:szCs w:val="24"/>
        </w:rPr>
        <w:tab/>
      </w:r>
      <w:r w:rsidRPr="00A73C6D">
        <w:rPr>
          <w:rFonts w:ascii="Calisto MT" w:hAnsi="Calisto MT"/>
          <w:b/>
          <w:sz w:val="24"/>
          <w:szCs w:val="24"/>
        </w:rPr>
        <w:t>Externas</w:t>
      </w:r>
      <w:r w:rsidRPr="000B534B">
        <w:rPr>
          <w:rFonts w:ascii="Calisto MT" w:hAnsi="Calisto MT"/>
          <w:sz w:val="24"/>
          <w:szCs w:val="24"/>
        </w:rPr>
        <w:t xml:space="preserve">: </w:t>
      </w:r>
      <w:r w:rsidRPr="00CF0122">
        <w:rPr>
          <w:rFonts w:ascii="Calisto MT" w:hAnsi="Calisto MT"/>
          <w:sz w:val="24"/>
          <w:szCs w:val="24"/>
        </w:rPr>
        <w:t>Tribunales Federales, Tribunales Estatales, Juzgado Municipal, Sistema DIF Municipal, Auditoría Superior del Estado de Puebla, Auditor Externo.</w:t>
      </w:r>
    </w:p>
    <w:p w14:paraId="3DE807BC" w14:textId="77777777" w:rsidR="00F70A1D" w:rsidRPr="000B534B" w:rsidRDefault="00F70A1D" w:rsidP="00F70A1D">
      <w:pPr>
        <w:spacing w:after="0"/>
        <w:ind w:left="360"/>
        <w:jc w:val="both"/>
        <w:rPr>
          <w:rFonts w:ascii="Calisto MT" w:hAnsi="Calisto MT"/>
          <w:sz w:val="24"/>
          <w:szCs w:val="24"/>
        </w:rPr>
      </w:pPr>
    </w:p>
    <w:p w14:paraId="097D98DB" w14:textId="77777777" w:rsidR="00F70A1D" w:rsidRPr="000B534B" w:rsidRDefault="00F70A1D" w:rsidP="00F70A1D">
      <w:pPr>
        <w:spacing w:after="0"/>
        <w:ind w:left="360"/>
        <w:jc w:val="both"/>
        <w:rPr>
          <w:rFonts w:ascii="Calisto MT" w:hAnsi="Calisto MT"/>
          <w:sz w:val="24"/>
          <w:szCs w:val="24"/>
        </w:rPr>
      </w:pPr>
      <w:r w:rsidRPr="000B534B">
        <w:rPr>
          <w:rFonts w:ascii="Calisto MT" w:hAnsi="Calisto MT"/>
          <w:b/>
          <w:sz w:val="24"/>
          <w:szCs w:val="24"/>
        </w:rPr>
        <w:t>Especificaciones del puesto</w:t>
      </w:r>
      <w:r w:rsidRPr="000B534B">
        <w:rPr>
          <w:rFonts w:ascii="Calisto MT" w:hAnsi="Calisto MT"/>
          <w:sz w:val="24"/>
          <w:szCs w:val="24"/>
        </w:rPr>
        <w:t>.</w:t>
      </w:r>
    </w:p>
    <w:p w14:paraId="325DD011" w14:textId="77777777" w:rsidR="00F70A1D" w:rsidRPr="000B534B" w:rsidRDefault="00F70A1D" w:rsidP="00F70A1D">
      <w:pPr>
        <w:spacing w:after="0"/>
        <w:ind w:left="360"/>
        <w:jc w:val="both"/>
        <w:rPr>
          <w:rFonts w:ascii="Calisto MT" w:hAnsi="Calisto MT"/>
          <w:sz w:val="24"/>
          <w:szCs w:val="24"/>
        </w:rPr>
      </w:pPr>
    </w:p>
    <w:p w14:paraId="5403F317" w14:textId="77777777" w:rsidR="00F70A1D" w:rsidRPr="000B534B" w:rsidRDefault="00F70A1D" w:rsidP="00F70A1D">
      <w:pPr>
        <w:spacing w:after="0"/>
        <w:ind w:left="360"/>
        <w:jc w:val="both"/>
        <w:rPr>
          <w:rFonts w:ascii="Calisto MT" w:hAnsi="Calisto MT"/>
          <w:sz w:val="24"/>
          <w:szCs w:val="24"/>
        </w:rPr>
      </w:pPr>
      <w:r w:rsidRPr="000B534B">
        <w:rPr>
          <w:rFonts w:ascii="Segoe UI Symbol" w:hAnsi="Segoe UI Symbol" w:cs="Segoe UI Symbol"/>
          <w:sz w:val="24"/>
          <w:szCs w:val="24"/>
        </w:rPr>
        <w:t>➢</w:t>
      </w:r>
      <w:r w:rsidRPr="000B534B">
        <w:rPr>
          <w:rFonts w:ascii="Calisto MT" w:hAnsi="Calisto MT"/>
          <w:sz w:val="24"/>
          <w:szCs w:val="24"/>
        </w:rPr>
        <w:tab/>
      </w:r>
      <w:r w:rsidRPr="00A73C6D">
        <w:rPr>
          <w:rFonts w:ascii="Calisto MT" w:hAnsi="Calisto MT"/>
          <w:b/>
          <w:sz w:val="24"/>
          <w:szCs w:val="24"/>
        </w:rPr>
        <w:t>Escolaridad</w:t>
      </w:r>
      <w:r w:rsidRPr="000B534B">
        <w:rPr>
          <w:rFonts w:ascii="Calisto MT" w:hAnsi="Calisto MT"/>
          <w:sz w:val="24"/>
          <w:szCs w:val="24"/>
        </w:rPr>
        <w:t xml:space="preserve">: </w:t>
      </w:r>
      <w:r w:rsidRPr="00CF0122">
        <w:rPr>
          <w:rFonts w:ascii="Calisto MT" w:hAnsi="Calisto MT"/>
          <w:sz w:val="24"/>
          <w:szCs w:val="24"/>
        </w:rPr>
        <w:t>Licenciatura en: Derecho o a fin.</w:t>
      </w:r>
    </w:p>
    <w:p w14:paraId="3691AE2B" w14:textId="77777777" w:rsidR="00F70A1D" w:rsidRPr="000B534B" w:rsidRDefault="00F70A1D" w:rsidP="00F70A1D">
      <w:pPr>
        <w:spacing w:after="0"/>
        <w:ind w:left="360"/>
        <w:jc w:val="both"/>
        <w:rPr>
          <w:rFonts w:ascii="Calisto MT" w:hAnsi="Calisto MT"/>
          <w:sz w:val="24"/>
          <w:szCs w:val="24"/>
        </w:rPr>
      </w:pPr>
      <w:r w:rsidRPr="000B534B">
        <w:rPr>
          <w:rFonts w:ascii="Segoe UI Symbol" w:hAnsi="Segoe UI Symbol" w:cs="Segoe UI Symbol"/>
          <w:sz w:val="24"/>
          <w:szCs w:val="24"/>
        </w:rPr>
        <w:t>➢</w:t>
      </w:r>
      <w:r w:rsidRPr="000B534B">
        <w:rPr>
          <w:rFonts w:ascii="Calisto MT" w:hAnsi="Calisto MT"/>
          <w:sz w:val="24"/>
          <w:szCs w:val="24"/>
        </w:rPr>
        <w:tab/>
      </w:r>
      <w:r w:rsidRPr="00A73C6D">
        <w:rPr>
          <w:rFonts w:ascii="Calisto MT" w:hAnsi="Calisto MT"/>
          <w:b/>
          <w:sz w:val="24"/>
          <w:szCs w:val="24"/>
        </w:rPr>
        <w:t>Conocimientos</w:t>
      </w:r>
      <w:r w:rsidRPr="00CF0122">
        <w:t xml:space="preserve"> </w:t>
      </w:r>
      <w:r w:rsidRPr="00CF0122">
        <w:rPr>
          <w:rFonts w:ascii="Calisto MT" w:hAnsi="Calisto MT"/>
          <w:sz w:val="24"/>
          <w:szCs w:val="24"/>
        </w:rPr>
        <w:t>Administración Pública en general, marco jurídico, Derecho, resolver controversias Federales, Estatales y Municipales.</w:t>
      </w:r>
    </w:p>
    <w:p w14:paraId="0DD38848" w14:textId="77777777" w:rsidR="00F70A1D" w:rsidRDefault="00F70A1D" w:rsidP="00F70A1D">
      <w:pPr>
        <w:spacing w:after="0"/>
        <w:ind w:left="360"/>
        <w:jc w:val="both"/>
        <w:rPr>
          <w:rFonts w:ascii="Calisto MT" w:hAnsi="Calisto MT"/>
          <w:sz w:val="24"/>
          <w:szCs w:val="24"/>
        </w:rPr>
      </w:pPr>
      <w:r w:rsidRPr="000B534B">
        <w:rPr>
          <w:rFonts w:ascii="Segoe UI Symbol" w:hAnsi="Segoe UI Symbol" w:cs="Segoe UI Symbol"/>
          <w:sz w:val="24"/>
          <w:szCs w:val="24"/>
        </w:rPr>
        <w:t>➢</w:t>
      </w:r>
      <w:r w:rsidRPr="000B534B">
        <w:rPr>
          <w:rFonts w:ascii="Calisto MT" w:hAnsi="Calisto MT"/>
          <w:sz w:val="24"/>
          <w:szCs w:val="24"/>
        </w:rPr>
        <w:tab/>
      </w:r>
      <w:r w:rsidRPr="00A73C6D">
        <w:rPr>
          <w:rFonts w:ascii="Calisto MT" w:hAnsi="Calisto MT"/>
          <w:b/>
          <w:sz w:val="24"/>
          <w:szCs w:val="24"/>
        </w:rPr>
        <w:t>Habilidades</w:t>
      </w:r>
      <w:r w:rsidRPr="000B534B">
        <w:rPr>
          <w:rFonts w:ascii="Calisto MT" w:hAnsi="Calisto MT"/>
          <w:sz w:val="24"/>
          <w:szCs w:val="24"/>
        </w:rPr>
        <w:t xml:space="preserve">: </w:t>
      </w:r>
      <w:r w:rsidRPr="00CF0122">
        <w:rPr>
          <w:rFonts w:ascii="Calisto MT" w:hAnsi="Calisto MT"/>
          <w:sz w:val="24"/>
          <w:szCs w:val="24"/>
        </w:rPr>
        <w:t>Disentimiento, manejo de conflictos.</w:t>
      </w:r>
    </w:p>
    <w:p w14:paraId="071FF1C6" w14:textId="77777777" w:rsidR="00F70A1D" w:rsidRDefault="00F70A1D" w:rsidP="00F70A1D">
      <w:pPr>
        <w:spacing w:after="0"/>
        <w:ind w:left="360"/>
        <w:jc w:val="both"/>
        <w:rPr>
          <w:rFonts w:ascii="Calisto MT" w:hAnsi="Calisto MT"/>
          <w:sz w:val="24"/>
          <w:szCs w:val="24"/>
        </w:rPr>
      </w:pPr>
    </w:p>
    <w:p w14:paraId="6F8AF492" w14:textId="77777777" w:rsidR="00F70A1D" w:rsidRDefault="00F70A1D" w:rsidP="00F70A1D">
      <w:pPr>
        <w:spacing w:after="0"/>
        <w:ind w:left="360"/>
        <w:jc w:val="both"/>
        <w:rPr>
          <w:rFonts w:ascii="Calisto MT" w:hAnsi="Calisto MT"/>
          <w:sz w:val="24"/>
          <w:szCs w:val="24"/>
        </w:rPr>
      </w:pPr>
    </w:p>
    <w:p w14:paraId="40D5755B" w14:textId="77777777" w:rsidR="00F70A1D" w:rsidRPr="000B534B" w:rsidRDefault="00F70A1D" w:rsidP="00F70A1D">
      <w:pPr>
        <w:spacing w:after="0"/>
        <w:ind w:left="360"/>
        <w:jc w:val="both"/>
        <w:rPr>
          <w:rFonts w:ascii="Calisto MT" w:hAnsi="Calisto MT"/>
          <w:sz w:val="24"/>
          <w:szCs w:val="24"/>
        </w:rPr>
      </w:pPr>
    </w:p>
    <w:p w14:paraId="580408B0" w14:textId="77777777" w:rsidR="00F70A1D" w:rsidRDefault="00F70A1D" w:rsidP="00F70A1D">
      <w:pPr>
        <w:spacing w:after="0"/>
        <w:ind w:left="360"/>
        <w:jc w:val="both"/>
        <w:rPr>
          <w:rFonts w:ascii="Calisto MT" w:hAnsi="Calisto MT"/>
          <w:b/>
          <w:sz w:val="24"/>
          <w:szCs w:val="24"/>
        </w:rPr>
      </w:pPr>
    </w:p>
    <w:p w14:paraId="2DCE1F9B" w14:textId="77777777" w:rsidR="00F70A1D" w:rsidRPr="000B534B" w:rsidRDefault="00F70A1D" w:rsidP="00F70A1D">
      <w:pPr>
        <w:spacing w:after="0"/>
        <w:ind w:left="360"/>
        <w:jc w:val="both"/>
        <w:rPr>
          <w:rFonts w:ascii="Calisto MT" w:hAnsi="Calisto MT"/>
          <w:b/>
          <w:sz w:val="24"/>
          <w:szCs w:val="24"/>
        </w:rPr>
      </w:pPr>
      <w:r w:rsidRPr="000B534B">
        <w:rPr>
          <w:rFonts w:ascii="Calisto MT" w:hAnsi="Calisto MT"/>
          <w:b/>
          <w:sz w:val="24"/>
          <w:szCs w:val="24"/>
        </w:rPr>
        <w:t>Descripción específica de funciones.</w:t>
      </w:r>
    </w:p>
    <w:p w14:paraId="579F44B7" w14:textId="77777777" w:rsidR="00F70A1D" w:rsidRPr="000B534B" w:rsidRDefault="00F70A1D" w:rsidP="00F70A1D">
      <w:pPr>
        <w:spacing w:after="0"/>
        <w:ind w:left="360"/>
        <w:jc w:val="both"/>
        <w:rPr>
          <w:rFonts w:ascii="Calisto MT" w:hAnsi="Calisto MT"/>
          <w:sz w:val="24"/>
          <w:szCs w:val="24"/>
        </w:rPr>
      </w:pPr>
    </w:p>
    <w:p w14:paraId="141BFE4B" w14:textId="77777777" w:rsidR="00F70A1D" w:rsidRPr="00D93084" w:rsidRDefault="00F70A1D" w:rsidP="00F70A1D">
      <w:pPr>
        <w:pStyle w:val="Prrafodelista"/>
        <w:numPr>
          <w:ilvl w:val="0"/>
          <w:numId w:val="7"/>
        </w:numPr>
        <w:spacing w:after="0"/>
        <w:jc w:val="both"/>
        <w:rPr>
          <w:rFonts w:ascii="Calisto MT" w:hAnsi="Calisto MT"/>
          <w:sz w:val="24"/>
          <w:szCs w:val="24"/>
        </w:rPr>
      </w:pPr>
      <w:r w:rsidRPr="00D93084">
        <w:rPr>
          <w:rFonts w:ascii="Calisto MT" w:hAnsi="Calisto MT"/>
          <w:sz w:val="24"/>
          <w:szCs w:val="24"/>
        </w:rPr>
        <w:t>Representar al Ayuntamiento ante toda clase de autoridades, para lo cual tendrá las facultades de un mandatario judicial.</w:t>
      </w:r>
    </w:p>
    <w:p w14:paraId="10F7469C" w14:textId="77777777" w:rsidR="00F70A1D" w:rsidRPr="00D93084" w:rsidRDefault="00F70A1D" w:rsidP="00F70A1D">
      <w:pPr>
        <w:pStyle w:val="Prrafodelista"/>
        <w:numPr>
          <w:ilvl w:val="0"/>
          <w:numId w:val="7"/>
        </w:numPr>
        <w:spacing w:after="0"/>
        <w:jc w:val="both"/>
        <w:rPr>
          <w:rFonts w:ascii="Calisto MT" w:hAnsi="Calisto MT"/>
          <w:sz w:val="24"/>
          <w:szCs w:val="24"/>
        </w:rPr>
      </w:pPr>
      <w:r w:rsidRPr="00D93084">
        <w:rPr>
          <w:rFonts w:ascii="Calisto MT" w:hAnsi="Calisto MT"/>
          <w:sz w:val="24"/>
          <w:szCs w:val="24"/>
        </w:rPr>
        <w:t>Ejercer las acciones y oponer las excepciones de que sea titular del Municipio; otorgar poderes, comparecer a las diligencias, interponer recursos, ofrecer pruebas, articular posiciones, formular alegatos, en su caso rendir informes, actuar en materia civil, administrativa, mercantil, penal, laboral, de amparo y de juicios de lesividad y demás inherentes a las que tiene como mandatario judicial por sí o por conducto de los apoderados designados por él.</w:t>
      </w:r>
    </w:p>
    <w:p w14:paraId="795C8D75" w14:textId="77777777" w:rsidR="00F70A1D" w:rsidRPr="00D93084" w:rsidRDefault="00F70A1D" w:rsidP="00F70A1D">
      <w:pPr>
        <w:pStyle w:val="Prrafodelista"/>
        <w:numPr>
          <w:ilvl w:val="0"/>
          <w:numId w:val="7"/>
        </w:numPr>
        <w:spacing w:after="0"/>
        <w:jc w:val="both"/>
        <w:rPr>
          <w:rFonts w:ascii="Calisto MT" w:hAnsi="Calisto MT"/>
          <w:sz w:val="24"/>
          <w:szCs w:val="24"/>
        </w:rPr>
      </w:pPr>
      <w:r w:rsidRPr="00D93084">
        <w:rPr>
          <w:rFonts w:ascii="Calisto MT" w:hAnsi="Calisto MT"/>
          <w:sz w:val="24"/>
          <w:szCs w:val="24"/>
        </w:rPr>
        <w:t>Seguir en todos sus trámites los juicios en que esté interesado el Municipio por sí o por conducto de los apoderados designados por él.</w:t>
      </w:r>
    </w:p>
    <w:p w14:paraId="6EABC9F2" w14:textId="77777777" w:rsidR="00F70A1D" w:rsidRPr="00D93084" w:rsidRDefault="00F70A1D" w:rsidP="00F70A1D">
      <w:pPr>
        <w:pStyle w:val="Prrafodelista"/>
        <w:numPr>
          <w:ilvl w:val="0"/>
          <w:numId w:val="7"/>
        </w:numPr>
        <w:spacing w:after="0"/>
        <w:jc w:val="both"/>
        <w:rPr>
          <w:rFonts w:ascii="Calisto MT" w:hAnsi="Calisto MT"/>
          <w:sz w:val="24"/>
          <w:szCs w:val="24"/>
        </w:rPr>
      </w:pPr>
      <w:r w:rsidRPr="00D93084">
        <w:rPr>
          <w:rFonts w:ascii="Calisto MT" w:hAnsi="Calisto MT"/>
          <w:sz w:val="24"/>
          <w:szCs w:val="24"/>
        </w:rPr>
        <w:t>Presentar denuncia o querella ante la autoridad que corresponda, respecto de las responsabilidades en que incurran los servidores públicos del Municipio, en el ejercicio de sus encargos, por delitos y faltas oficiales por sí o por conducto de los apoderados designados por él.</w:t>
      </w:r>
    </w:p>
    <w:p w14:paraId="4F6F4046" w14:textId="77777777" w:rsidR="00F70A1D" w:rsidRPr="00D93084" w:rsidRDefault="00F70A1D" w:rsidP="00F70A1D">
      <w:pPr>
        <w:pStyle w:val="Prrafodelista"/>
        <w:numPr>
          <w:ilvl w:val="0"/>
          <w:numId w:val="7"/>
        </w:numPr>
        <w:spacing w:after="0"/>
        <w:jc w:val="both"/>
        <w:rPr>
          <w:rFonts w:ascii="Calisto MT" w:hAnsi="Calisto MT"/>
          <w:sz w:val="24"/>
          <w:szCs w:val="24"/>
        </w:rPr>
      </w:pPr>
      <w:r w:rsidRPr="00D93084">
        <w:rPr>
          <w:rFonts w:ascii="Calisto MT" w:hAnsi="Calisto MT"/>
          <w:sz w:val="24"/>
          <w:szCs w:val="24"/>
        </w:rPr>
        <w:t>Promover ante las autoridades municipales cuanto estimen propio y conducente en beneficio de la colectividad.</w:t>
      </w:r>
    </w:p>
    <w:p w14:paraId="7A01A4E7" w14:textId="77777777" w:rsidR="00F70A1D" w:rsidRPr="00D93084" w:rsidRDefault="00F70A1D" w:rsidP="00F70A1D">
      <w:pPr>
        <w:pStyle w:val="Prrafodelista"/>
        <w:numPr>
          <w:ilvl w:val="0"/>
          <w:numId w:val="7"/>
        </w:numPr>
        <w:spacing w:after="0"/>
        <w:jc w:val="both"/>
        <w:rPr>
          <w:rFonts w:ascii="Calisto MT" w:hAnsi="Calisto MT"/>
          <w:sz w:val="24"/>
          <w:szCs w:val="24"/>
        </w:rPr>
      </w:pPr>
      <w:r w:rsidRPr="00D93084">
        <w:rPr>
          <w:rFonts w:ascii="Calisto MT" w:hAnsi="Calisto MT"/>
          <w:sz w:val="24"/>
          <w:szCs w:val="24"/>
        </w:rPr>
        <w:t>Cuidar que se observen escrupulosamente las disposiciones de esta Ley, denunciando ante las autoridades competentes cualquier infracción que se cometa por sí o por conducto de los apoderados designados por él.</w:t>
      </w:r>
    </w:p>
    <w:p w14:paraId="2C202C34" w14:textId="77777777" w:rsidR="00F70A1D" w:rsidRPr="00D93084" w:rsidRDefault="00F70A1D" w:rsidP="00F70A1D">
      <w:pPr>
        <w:pStyle w:val="Prrafodelista"/>
        <w:numPr>
          <w:ilvl w:val="0"/>
          <w:numId w:val="7"/>
        </w:numPr>
        <w:spacing w:after="0"/>
        <w:jc w:val="both"/>
        <w:rPr>
          <w:rFonts w:ascii="Calisto MT" w:hAnsi="Calisto MT"/>
          <w:sz w:val="24"/>
          <w:szCs w:val="24"/>
        </w:rPr>
      </w:pPr>
      <w:r w:rsidRPr="00D93084">
        <w:rPr>
          <w:rFonts w:ascii="Calisto MT" w:hAnsi="Calisto MT"/>
          <w:sz w:val="24"/>
          <w:szCs w:val="24"/>
        </w:rPr>
        <w:t>Asistir a los remates públicos en los que tenga interés el municipio, para verificar que se cumplan las disposiciones aplicables. Manifestar oportunamente sus opiniones respecto a los asuntos de la competencia del Ayuntamiento.</w:t>
      </w:r>
    </w:p>
    <w:p w14:paraId="694C8B26" w14:textId="77777777" w:rsidR="00F70A1D" w:rsidRPr="00D93084" w:rsidRDefault="00F70A1D" w:rsidP="00F70A1D">
      <w:pPr>
        <w:pStyle w:val="Prrafodelista"/>
        <w:numPr>
          <w:ilvl w:val="0"/>
          <w:numId w:val="7"/>
        </w:numPr>
        <w:spacing w:after="0"/>
        <w:jc w:val="both"/>
        <w:rPr>
          <w:rFonts w:ascii="Calisto MT" w:hAnsi="Calisto MT"/>
          <w:sz w:val="24"/>
          <w:szCs w:val="24"/>
        </w:rPr>
      </w:pPr>
      <w:r w:rsidRPr="00D93084">
        <w:rPr>
          <w:rFonts w:ascii="Calisto MT" w:hAnsi="Calisto MT"/>
          <w:sz w:val="24"/>
          <w:szCs w:val="24"/>
        </w:rPr>
        <w:lastRenderedPageBreak/>
        <w:t>Promover la inclusión en el inventario de los bienes propiedad del Municipio que se hayan omitido.</w:t>
      </w:r>
    </w:p>
    <w:p w14:paraId="38831CDA" w14:textId="77777777" w:rsidR="00F70A1D" w:rsidRPr="00D93084" w:rsidRDefault="00F70A1D" w:rsidP="00F70A1D">
      <w:pPr>
        <w:pStyle w:val="Prrafodelista"/>
        <w:numPr>
          <w:ilvl w:val="0"/>
          <w:numId w:val="7"/>
        </w:numPr>
        <w:spacing w:after="0"/>
        <w:jc w:val="both"/>
        <w:rPr>
          <w:rFonts w:ascii="Calisto MT" w:hAnsi="Calisto MT"/>
          <w:sz w:val="24"/>
          <w:szCs w:val="24"/>
        </w:rPr>
      </w:pPr>
      <w:r w:rsidRPr="00D93084">
        <w:rPr>
          <w:rFonts w:ascii="Calisto MT" w:hAnsi="Calisto MT"/>
          <w:sz w:val="24"/>
          <w:szCs w:val="24"/>
        </w:rPr>
        <w:t>Gestionar el pago de los créditos civiles del Municipio, incluyendo sus accesorios.</w:t>
      </w:r>
    </w:p>
    <w:p w14:paraId="18F6AE31" w14:textId="77777777" w:rsidR="00F70A1D" w:rsidRPr="00D93084" w:rsidRDefault="00F70A1D" w:rsidP="00F70A1D">
      <w:pPr>
        <w:pStyle w:val="Prrafodelista"/>
        <w:numPr>
          <w:ilvl w:val="0"/>
          <w:numId w:val="7"/>
        </w:numPr>
        <w:spacing w:after="0"/>
        <w:jc w:val="both"/>
        <w:rPr>
          <w:rFonts w:ascii="Calisto MT" w:hAnsi="Calisto MT"/>
          <w:sz w:val="24"/>
          <w:szCs w:val="24"/>
        </w:rPr>
      </w:pPr>
      <w:r w:rsidRPr="00D93084">
        <w:rPr>
          <w:rFonts w:ascii="Calisto MT" w:hAnsi="Calisto MT"/>
          <w:sz w:val="24"/>
          <w:szCs w:val="24"/>
        </w:rPr>
        <w:t>Tramitar hasta poner en estado de resolución los expedientes de expropiación.</w:t>
      </w:r>
    </w:p>
    <w:p w14:paraId="4A853CDB" w14:textId="77777777" w:rsidR="00F70A1D" w:rsidRPr="00D93084" w:rsidRDefault="00F70A1D" w:rsidP="00F70A1D">
      <w:pPr>
        <w:pStyle w:val="Prrafodelista"/>
        <w:numPr>
          <w:ilvl w:val="0"/>
          <w:numId w:val="7"/>
        </w:numPr>
        <w:spacing w:after="0"/>
        <w:jc w:val="both"/>
        <w:rPr>
          <w:rFonts w:ascii="Calisto MT" w:hAnsi="Calisto MT"/>
          <w:sz w:val="24"/>
          <w:szCs w:val="24"/>
        </w:rPr>
      </w:pPr>
      <w:r w:rsidRPr="00D93084">
        <w:rPr>
          <w:rFonts w:ascii="Calisto MT" w:hAnsi="Calisto MT"/>
          <w:sz w:val="24"/>
          <w:szCs w:val="24"/>
        </w:rPr>
        <w:t>Convenir conciliatoriamente con el propietario del bien que se pretende expropiar, el monto de la indemnización, en los casos que sea necesario.</w:t>
      </w:r>
    </w:p>
    <w:p w14:paraId="747C7A18" w14:textId="77777777" w:rsidR="00F70A1D" w:rsidRPr="00D93084" w:rsidRDefault="00F70A1D" w:rsidP="00F70A1D">
      <w:pPr>
        <w:pStyle w:val="Prrafodelista"/>
        <w:numPr>
          <w:ilvl w:val="0"/>
          <w:numId w:val="7"/>
        </w:numPr>
        <w:spacing w:after="0"/>
        <w:jc w:val="both"/>
        <w:rPr>
          <w:rFonts w:ascii="Calisto MT" w:hAnsi="Calisto MT"/>
          <w:sz w:val="24"/>
          <w:szCs w:val="24"/>
        </w:rPr>
      </w:pPr>
      <w:r w:rsidRPr="00D93084">
        <w:rPr>
          <w:rFonts w:ascii="Calisto MT" w:hAnsi="Calisto MT"/>
          <w:sz w:val="24"/>
          <w:szCs w:val="24"/>
        </w:rPr>
        <w:t>Dar cuenta al Ayuntamiento del arreglo o la falta de él, sobre el monto de la indemnización, a fin de que el Cabildo, apruebe el convenio o autorice al Síndico a entablar el juicio respectivo.</w:t>
      </w:r>
    </w:p>
    <w:p w14:paraId="6664D112" w14:textId="77777777" w:rsidR="00F70A1D" w:rsidRPr="00D93084" w:rsidRDefault="00F70A1D" w:rsidP="00F70A1D">
      <w:pPr>
        <w:pStyle w:val="Prrafodelista"/>
        <w:numPr>
          <w:ilvl w:val="0"/>
          <w:numId w:val="7"/>
        </w:numPr>
        <w:spacing w:after="0"/>
        <w:jc w:val="both"/>
        <w:rPr>
          <w:rFonts w:ascii="Calisto MT" w:hAnsi="Calisto MT"/>
          <w:sz w:val="24"/>
          <w:szCs w:val="24"/>
        </w:rPr>
      </w:pPr>
      <w:r w:rsidRPr="00D93084">
        <w:rPr>
          <w:rFonts w:ascii="Calisto MT" w:hAnsi="Calisto MT"/>
          <w:sz w:val="24"/>
          <w:szCs w:val="24"/>
        </w:rPr>
        <w:t>Sustanciar y resolver el recurso de inconformidad en los términos de la presente Ley.</w:t>
      </w:r>
    </w:p>
    <w:p w14:paraId="44B57E2C" w14:textId="77777777" w:rsidR="00F70A1D" w:rsidRPr="00D93084" w:rsidRDefault="00F70A1D" w:rsidP="00F70A1D">
      <w:pPr>
        <w:pStyle w:val="Prrafodelista"/>
        <w:numPr>
          <w:ilvl w:val="0"/>
          <w:numId w:val="7"/>
        </w:numPr>
        <w:spacing w:after="0"/>
        <w:jc w:val="both"/>
        <w:rPr>
          <w:rFonts w:ascii="Calisto MT" w:hAnsi="Calisto MT"/>
          <w:sz w:val="24"/>
          <w:szCs w:val="24"/>
        </w:rPr>
      </w:pPr>
      <w:r w:rsidRPr="00D93084">
        <w:rPr>
          <w:rFonts w:ascii="Calisto MT" w:hAnsi="Calisto MT"/>
          <w:sz w:val="24"/>
          <w:szCs w:val="24"/>
        </w:rPr>
        <w:t>Vigilar que, en los actos del Ayuntamiento, se respeten los derechos humanos y se observen las leyes y demás ordenamientos vigentes.</w:t>
      </w:r>
    </w:p>
    <w:p w14:paraId="01B647A3" w14:textId="77777777" w:rsidR="00F70A1D" w:rsidRPr="00D93084" w:rsidRDefault="00F70A1D" w:rsidP="00F70A1D">
      <w:pPr>
        <w:pStyle w:val="Prrafodelista"/>
        <w:numPr>
          <w:ilvl w:val="0"/>
          <w:numId w:val="7"/>
        </w:numPr>
        <w:spacing w:after="0"/>
        <w:jc w:val="both"/>
        <w:rPr>
          <w:rFonts w:ascii="Calisto MT" w:hAnsi="Calisto MT"/>
          <w:sz w:val="24"/>
          <w:szCs w:val="24"/>
        </w:rPr>
      </w:pPr>
      <w:r w:rsidRPr="00D93084">
        <w:rPr>
          <w:rFonts w:ascii="Calisto MT" w:hAnsi="Calisto MT"/>
          <w:sz w:val="24"/>
          <w:szCs w:val="24"/>
        </w:rPr>
        <w:t>Emitir resultados en materia de Régimen de Propiedad en Condominio, imponer multas, realizar inspecciones, constituirse en árbitro y demás facultades que se señalan en las leyes respectivas.</w:t>
      </w:r>
    </w:p>
    <w:p w14:paraId="48E6F009" w14:textId="77777777" w:rsidR="00F70A1D" w:rsidRPr="00D93084" w:rsidRDefault="00F70A1D" w:rsidP="00F70A1D">
      <w:pPr>
        <w:pStyle w:val="Prrafodelista"/>
        <w:numPr>
          <w:ilvl w:val="0"/>
          <w:numId w:val="7"/>
        </w:numPr>
        <w:spacing w:after="0"/>
        <w:jc w:val="both"/>
        <w:rPr>
          <w:rFonts w:ascii="Calisto MT" w:hAnsi="Calisto MT"/>
          <w:sz w:val="24"/>
          <w:szCs w:val="24"/>
        </w:rPr>
      </w:pPr>
      <w:r w:rsidRPr="00D93084">
        <w:rPr>
          <w:rFonts w:ascii="Calisto MT" w:hAnsi="Calisto MT"/>
          <w:sz w:val="24"/>
          <w:szCs w:val="24"/>
        </w:rPr>
        <w:t>Elaborar y presentar ante la instancia correspondiente la propuesta de anteproyecto del presupuesto de Egresos de la Sindicatura Municipal.</w:t>
      </w:r>
    </w:p>
    <w:p w14:paraId="5E936F79" w14:textId="77777777" w:rsidR="00F70A1D" w:rsidRPr="00D93084" w:rsidRDefault="00F70A1D" w:rsidP="00F70A1D">
      <w:pPr>
        <w:pStyle w:val="Prrafodelista"/>
        <w:numPr>
          <w:ilvl w:val="0"/>
          <w:numId w:val="7"/>
        </w:numPr>
        <w:spacing w:after="0"/>
        <w:jc w:val="both"/>
        <w:rPr>
          <w:rFonts w:ascii="Calisto MT" w:hAnsi="Calisto MT"/>
          <w:sz w:val="24"/>
          <w:szCs w:val="24"/>
        </w:rPr>
      </w:pPr>
      <w:r w:rsidRPr="00D93084">
        <w:rPr>
          <w:rFonts w:ascii="Calisto MT" w:hAnsi="Calisto MT"/>
          <w:sz w:val="24"/>
          <w:szCs w:val="24"/>
        </w:rPr>
        <w:t>Elaborar y actualizar los manuales operativos de organización y procedimientos de la Sindicatura Municipal de acuerdo con los lineamientos aplicables.</w:t>
      </w:r>
    </w:p>
    <w:p w14:paraId="59285C82" w14:textId="77777777" w:rsidR="00F70A1D" w:rsidRPr="00D93084" w:rsidRDefault="00F70A1D" w:rsidP="00F70A1D">
      <w:pPr>
        <w:pStyle w:val="Prrafodelista"/>
        <w:numPr>
          <w:ilvl w:val="0"/>
          <w:numId w:val="7"/>
        </w:numPr>
        <w:spacing w:after="0"/>
        <w:jc w:val="both"/>
        <w:rPr>
          <w:rFonts w:ascii="Calisto MT" w:hAnsi="Calisto MT"/>
          <w:sz w:val="24"/>
          <w:szCs w:val="24"/>
        </w:rPr>
      </w:pPr>
      <w:r w:rsidRPr="00D93084">
        <w:rPr>
          <w:rFonts w:ascii="Calisto MT" w:hAnsi="Calisto MT"/>
          <w:sz w:val="24"/>
          <w:szCs w:val="24"/>
        </w:rPr>
        <w:t>Elaborar y presentar Programa Presupuestario (</w:t>
      </w:r>
      <w:proofErr w:type="spellStart"/>
      <w:r w:rsidRPr="00D93084">
        <w:rPr>
          <w:rFonts w:ascii="Calisto MT" w:hAnsi="Calisto MT"/>
          <w:sz w:val="24"/>
          <w:szCs w:val="24"/>
        </w:rPr>
        <w:t>PP´s</w:t>
      </w:r>
      <w:proofErr w:type="spellEnd"/>
      <w:r w:rsidRPr="00D93084">
        <w:rPr>
          <w:rFonts w:ascii="Calisto MT" w:hAnsi="Calisto MT"/>
          <w:sz w:val="24"/>
          <w:szCs w:val="24"/>
        </w:rPr>
        <w:t>) bajo la Metodología del Marco Lógico (MML) articulados en la planeación institucional de la Sindicatura Municipal.</w:t>
      </w:r>
    </w:p>
    <w:p w14:paraId="7C71C21C" w14:textId="77777777" w:rsidR="00F70A1D" w:rsidRPr="00D93084" w:rsidRDefault="00F70A1D" w:rsidP="00F70A1D">
      <w:pPr>
        <w:pStyle w:val="Prrafodelista"/>
        <w:numPr>
          <w:ilvl w:val="0"/>
          <w:numId w:val="7"/>
        </w:numPr>
        <w:spacing w:after="0"/>
        <w:jc w:val="both"/>
        <w:rPr>
          <w:rFonts w:ascii="Calisto MT" w:hAnsi="Calisto MT"/>
          <w:sz w:val="24"/>
          <w:szCs w:val="24"/>
        </w:rPr>
      </w:pPr>
      <w:r w:rsidRPr="00D93084">
        <w:rPr>
          <w:rFonts w:ascii="Calisto MT" w:hAnsi="Calisto MT"/>
          <w:sz w:val="24"/>
          <w:szCs w:val="24"/>
        </w:rPr>
        <w:t>Atender los requerimientos de documentación solicitada por los distintos entes fiscalizadores tanto internos como externos.</w:t>
      </w:r>
    </w:p>
    <w:p w14:paraId="3330B90A" w14:textId="77777777" w:rsidR="00F70A1D" w:rsidRPr="00D93084" w:rsidRDefault="00F70A1D" w:rsidP="00F70A1D">
      <w:pPr>
        <w:pStyle w:val="Prrafodelista"/>
        <w:numPr>
          <w:ilvl w:val="0"/>
          <w:numId w:val="7"/>
        </w:numPr>
        <w:spacing w:after="0"/>
        <w:jc w:val="both"/>
        <w:rPr>
          <w:rFonts w:ascii="Calisto MT" w:hAnsi="Calisto MT"/>
          <w:sz w:val="24"/>
          <w:szCs w:val="24"/>
        </w:rPr>
      </w:pPr>
      <w:r w:rsidRPr="00D93084">
        <w:rPr>
          <w:rFonts w:ascii="Calisto MT" w:hAnsi="Calisto MT"/>
          <w:sz w:val="24"/>
          <w:szCs w:val="24"/>
        </w:rPr>
        <w:t>Proporcionar información para atender los requerimientos derivados de pliegos de observaciones y en su caso, cargos que de acuerdo a su competencia se deba proporcionar a las autoridades fiscalizadoras respectivas, derivado de las Cuentas Públicas, de los avances de gestión financiera, de los Estados Financieros y observaciones emitidas por la ASEP, el Despacho de la Auditoría Externa.</w:t>
      </w:r>
    </w:p>
    <w:p w14:paraId="6F377AB0" w14:textId="77777777" w:rsidR="00F70A1D" w:rsidRPr="00D93084" w:rsidRDefault="00F70A1D" w:rsidP="00F70A1D">
      <w:pPr>
        <w:pStyle w:val="Prrafodelista"/>
        <w:numPr>
          <w:ilvl w:val="0"/>
          <w:numId w:val="7"/>
        </w:numPr>
        <w:spacing w:after="0"/>
        <w:jc w:val="both"/>
        <w:rPr>
          <w:rFonts w:ascii="Calisto MT" w:hAnsi="Calisto MT"/>
          <w:sz w:val="24"/>
          <w:szCs w:val="24"/>
        </w:rPr>
      </w:pPr>
      <w:r w:rsidRPr="00D93084">
        <w:rPr>
          <w:rFonts w:ascii="Calisto MT" w:hAnsi="Calisto MT"/>
          <w:sz w:val="24"/>
          <w:szCs w:val="24"/>
        </w:rPr>
        <w:t>Prever y aplicar mecanismos alternativos de solución de controversias.</w:t>
      </w:r>
    </w:p>
    <w:p w14:paraId="3E6AABC5" w14:textId="77777777" w:rsidR="00F70A1D" w:rsidRDefault="00F70A1D" w:rsidP="00F70A1D">
      <w:pPr>
        <w:pStyle w:val="Prrafodelista"/>
        <w:numPr>
          <w:ilvl w:val="0"/>
          <w:numId w:val="7"/>
        </w:numPr>
        <w:spacing w:after="0"/>
        <w:jc w:val="both"/>
        <w:rPr>
          <w:rFonts w:ascii="Calisto MT" w:hAnsi="Calisto MT"/>
          <w:sz w:val="24"/>
          <w:szCs w:val="24"/>
        </w:rPr>
      </w:pPr>
      <w:r w:rsidRPr="00D93084">
        <w:rPr>
          <w:rFonts w:ascii="Calisto MT" w:hAnsi="Calisto MT"/>
          <w:sz w:val="24"/>
          <w:szCs w:val="24"/>
        </w:rPr>
        <w:t>Las demás que le señalen las leyes, reglamentos y otras disposiciones jurídicas, así como las que le encomiende el Presidente Municipal con relación a sus competencias.</w:t>
      </w:r>
    </w:p>
    <w:p w14:paraId="1D4C8BE5" w14:textId="77777777" w:rsidR="00F70A1D" w:rsidRDefault="00F70A1D" w:rsidP="00F70A1D">
      <w:pPr>
        <w:spacing w:after="0"/>
        <w:jc w:val="both"/>
        <w:rPr>
          <w:rFonts w:ascii="Calisto MT" w:hAnsi="Calisto MT"/>
          <w:sz w:val="24"/>
          <w:szCs w:val="24"/>
        </w:rPr>
      </w:pPr>
    </w:p>
    <w:p w14:paraId="1C9F962D" w14:textId="77777777" w:rsidR="00F70A1D" w:rsidRDefault="00F70A1D" w:rsidP="00F70A1D">
      <w:pPr>
        <w:spacing w:after="0"/>
        <w:jc w:val="both"/>
        <w:rPr>
          <w:rFonts w:ascii="Calisto MT" w:hAnsi="Calisto MT"/>
          <w:sz w:val="24"/>
          <w:szCs w:val="24"/>
        </w:rPr>
      </w:pPr>
    </w:p>
    <w:p w14:paraId="315108DA" w14:textId="77777777" w:rsidR="00F70A1D" w:rsidRDefault="00F70A1D" w:rsidP="00F70A1D">
      <w:pPr>
        <w:spacing w:after="0"/>
        <w:jc w:val="both"/>
        <w:rPr>
          <w:rFonts w:ascii="Calisto MT" w:hAnsi="Calisto MT"/>
          <w:sz w:val="24"/>
          <w:szCs w:val="24"/>
        </w:rPr>
      </w:pPr>
    </w:p>
    <w:p w14:paraId="0CCD5822" w14:textId="77777777" w:rsidR="00F70A1D" w:rsidRDefault="00F70A1D" w:rsidP="00F70A1D">
      <w:pPr>
        <w:spacing w:after="0"/>
        <w:jc w:val="both"/>
        <w:rPr>
          <w:rFonts w:ascii="Calisto MT" w:hAnsi="Calisto MT"/>
          <w:sz w:val="24"/>
          <w:szCs w:val="24"/>
        </w:rPr>
      </w:pPr>
    </w:p>
    <w:p w14:paraId="3CBAC806" w14:textId="77777777" w:rsidR="00F70A1D" w:rsidRDefault="00F70A1D" w:rsidP="00F70A1D">
      <w:pPr>
        <w:spacing w:after="0"/>
        <w:jc w:val="both"/>
        <w:rPr>
          <w:rFonts w:ascii="Calisto MT" w:hAnsi="Calisto MT"/>
          <w:sz w:val="24"/>
          <w:szCs w:val="24"/>
        </w:rPr>
      </w:pPr>
    </w:p>
    <w:p w14:paraId="64986671" w14:textId="77777777" w:rsidR="00F70A1D" w:rsidRDefault="00F70A1D" w:rsidP="00F70A1D">
      <w:pPr>
        <w:spacing w:after="0"/>
        <w:jc w:val="both"/>
        <w:rPr>
          <w:rFonts w:ascii="Calisto MT" w:hAnsi="Calisto MT"/>
          <w:sz w:val="24"/>
          <w:szCs w:val="24"/>
        </w:rPr>
      </w:pPr>
    </w:p>
    <w:p w14:paraId="459EFC34" w14:textId="77777777" w:rsidR="00F70A1D" w:rsidRDefault="00F70A1D" w:rsidP="00F70A1D">
      <w:pPr>
        <w:spacing w:after="0"/>
        <w:jc w:val="both"/>
        <w:rPr>
          <w:rFonts w:ascii="Calisto MT" w:hAnsi="Calisto MT"/>
          <w:sz w:val="24"/>
          <w:szCs w:val="24"/>
        </w:rPr>
      </w:pPr>
    </w:p>
    <w:p w14:paraId="7F3E3A18" w14:textId="77777777" w:rsidR="00F70A1D" w:rsidRDefault="00F70A1D" w:rsidP="00F70A1D">
      <w:pPr>
        <w:spacing w:after="0"/>
        <w:jc w:val="both"/>
        <w:rPr>
          <w:rFonts w:ascii="Calisto MT" w:hAnsi="Calisto MT"/>
          <w:sz w:val="24"/>
          <w:szCs w:val="24"/>
        </w:rPr>
      </w:pPr>
    </w:p>
    <w:p w14:paraId="11479771" w14:textId="77777777" w:rsidR="00F70A1D" w:rsidRDefault="00F70A1D" w:rsidP="00F70A1D">
      <w:pPr>
        <w:spacing w:after="0"/>
        <w:jc w:val="both"/>
        <w:rPr>
          <w:rFonts w:ascii="Calisto MT" w:hAnsi="Calisto MT"/>
          <w:sz w:val="24"/>
          <w:szCs w:val="24"/>
        </w:rPr>
      </w:pPr>
    </w:p>
    <w:p w14:paraId="0289931C" w14:textId="77777777" w:rsidR="00F70A1D" w:rsidRDefault="00F70A1D" w:rsidP="00F70A1D">
      <w:pPr>
        <w:spacing w:after="0"/>
        <w:jc w:val="both"/>
        <w:rPr>
          <w:rFonts w:ascii="Calisto MT" w:hAnsi="Calisto MT"/>
          <w:sz w:val="24"/>
          <w:szCs w:val="24"/>
        </w:rPr>
      </w:pPr>
    </w:p>
    <w:p w14:paraId="72DD5077" w14:textId="77777777" w:rsidR="00F70A1D" w:rsidRDefault="00F70A1D" w:rsidP="00F70A1D">
      <w:pPr>
        <w:spacing w:after="0"/>
        <w:jc w:val="both"/>
        <w:rPr>
          <w:rFonts w:ascii="Calisto MT" w:hAnsi="Calisto MT"/>
          <w:sz w:val="24"/>
          <w:szCs w:val="24"/>
        </w:rPr>
      </w:pPr>
    </w:p>
    <w:p w14:paraId="2F64E762" w14:textId="77777777" w:rsidR="00F70A1D" w:rsidRPr="005F117E" w:rsidRDefault="00F70A1D" w:rsidP="00F70A1D">
      <w:pPr>
        <w:spacing w:after="0"/>
        <w:jc w:val="both"/>
        <w:rPr>
          <w:rFonts w:ascii="Calisto MT" w:hAnsi="Calisto MT"/>
          <w:sz w:val="24"/>
          <w:szCs w:val="24"/>
        </w:rPr>
      </w:pPr>
    </w:p>
    <w:p w14:paraId="4D0D78A3" w14:textId="77777777" w:rsidR="00F70A1D" w:rsidRPr="007D4FAF" w:rsidRDefault="00F70A1D" w:rsidP="00F70A1D">
      <w:pPr>
        <w:spacing w:after="0"/>
        <w:ind w:left="360"/>
        <w:jc w:val="both"/>
        <w:rPr>
          <w:rFonts w:ascii="Calisto MT" w:hAnsi="Calisto MT"/>
          <w:sz w:val="28"/>
          <w:szCs w:val="28"/>
        </w:rPr>
      </w:pPr>
    </w:p>
    <w:p w14:paraId="18D9DD7C" w14:textId="6FE7ACFD" w:rsidR="00F70A1D" w:rsidRPr="00E57357" w:rsidRDefault="00F70A1D" w:rsidP="00F70A1D">
      <w:pPr>
        <w:pStyle w:val="Prrafodelista"/>
        <w:numPr>
          <w:ilvl w:val="0"/>
          <w:numId w:val="2"/>
        </w:numPr>
        <w:spacing w:after="0"/>
        <w:jc w:val="both"/>
        <w:rPr>
          <w:rFonts w:ascii="Calisto MT" w:hAnsi="Calisto MT"/>
          <w:sz w:val="28"/>
          <w:szCs w:val="28"/>
        </w:rPr>
      </w:pPr>
      <w:r>
        <w:rPr>
          <w:rFonts w:ascii="Calisto MT" w:hAnsi="Calisto MT"/>
          <w:b/>
          <w:sz w:val="28"/>
          <w:szCs w:val="28"/>
        </w:rPr>
        <w:t>DI</w:t>
      </w:r>
      <w:r>
        <w:rPr>
          <w:rFonts w:ascii="Calisto MT" w:hAnsi="Calisto MT"/>
          <w:b/>
          <w:sz w:val="28"/>
          <w:szCs w:val="28"/>
        </w:rPr>
        <w:t>RE</w:t>
      </w:r>
      <w:r>
        <w:rPr>
          <w:rFonts w:ascii="Calisto MT" w:hAnsi="Calisto MT"/>
          <w:b/>
          <w:sz w:val="28"/>
          <w:szCs w:val="28"/>
        </w:rPr>
        <w:t>CTORIO</w:t>
      </w:r>
      <w:r w:rsidRPr="00E57357">
        <w:rPr>
          <w:rFonts w:ascii="Calisto MT" w:hAnsi="Calisto MT"/>
          <w:b/>
          <w:sz w:val="28"/>
          <w:szCs w:val="28"/>
        </w:rPr>
        <w:t>.</w:t>
      </w:r>
    </w:p>
    <w:p w14:paraId="79129078" w14:textId="77777777" w:rsidR="00F70A1D" w:rsidRPr="00E57357" w:rsidRDefault="00F70A1D" w:rsidP="00F70A1D">
      <w:pPr>
        <w:pStyle w:val="Prrafodelista"/>
        <w:spacing w:after="0"/>
        <w:ind w:left="1080"/>
        <w:jc w:val="both"/>
        <w:rPr>
          <w:rFonts w:ascii="Calisto MT" w:hAnsi="Calisto MT"/>
          <w:sz w:val="28"/>
          <w:szCs w:val="28"/>
        </w:rPr>
      </w:pPr>
    </w:p>
    <w:tbl>
      <w:tblPr>
        <w:tblW w:w="101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3884"/>
        <w:gridCol w:w="2703"/>
        <w:gridCol w:w="1133"/>
      </w:tblGrid>
      <w:tr w:rsidR="00F70A1D" w:rsidRPr="00A73C6D" w14:paraId="0FE76D5F" w14:textId="77777777" w:rsidTr="00DA34E9">
        <w:trPr>
          <w:trHeight w:val="721"/>
        </w:trPr>
        <w:tc>
          <w:tcPr>
            <w:tcW w:w="0" w:type="auto"/>
            <w:tcBorders>
              <w:bottom w:val="single" w:sz="4" w:space="0" w:color="auto"/>
            </w:tcBorders>
            <w:shd w:val="clear" w:color="auto" w:fill="002060"/>
            <w:vAlign w:val="center"/>
          </w:tcPr>
          <w:p w14:paraId="583D5529" w14:textId="77777777" w:rsidR="00F70A1D" w:rsidRPr="00A73C6D" w:rsidRDefault="00F70A1D" w:rsidP="00DA34E9">
            <w:pPr>
              <w:jc w:val="both"/>
              <w:rPr>
                <w:rFonts w:ascii="Calisto MT" w:hAnsi="Calisto MT" w:cs="Arial"/>
                <w:sz w:val="16"/>
                <w:szCs w:val="16"/>
              </w:rPr>
            </w:pPr>
            <w:r w:rsidRPr="00A73C6D">
              <w:rPr>
                <w:rFonts w:ascii="Calisto MT" w:hAnsi="Calisto MT" w:cs="Arial"/>
                <w:b/>
                <w:bCs/>
                <w:color w:val="FFFFFF"/>
                <w:sz w:val="16"/>
                <w:szCs w:val="16"/>
              </w:rPr>
              <w:t>UNIDAD ADMINISTRATIVA</w:t>
            </w:r>
          </w:p>
        </w:tc>
        <w:tc>
          <w:tcPr>
            <w:tcW w:w="0" w:type="auto"/>
            <w:tcBorders>
              <w:bottom w:val="single" w:sz="4" w:space="0" w:color="auto"/>
            </w:tcBorders>
            <w:shd w:val="clear" w:color="auto" w:fill="002060"/>
            <w:vAlign w:val="center"/>
          </w:tcPr>
          <w:p w14:paraId="43F8F29E" w14:textId="77777777" w:rsidR="00F70A1D" w:rsidRPr="00A73C6D" w:rsidRDefault="00F70A1D" w:rsidP="00DA34E9">
            <w:pPr>
              <w:jc w:val="both"/>
              <w:rPr>
                <w:rFonts w:ascii="Calisto MT" w:hAnsi="Calisto MT" w:cs="Arial"/>
                <w:sz w:val="16"/>
                <w:szCs w:val="16"/>
              </w:rPr>
            </w:pPr>
            <w:r w:rsidRPr="00A73C6D">
              <w:rPr>
                <w:rFonts w:ascii="Calisto MT" w:hAnsi="Calisto MT" w:cs="Arial"/>
                <w:b/>
                <w:bCs/>
                <w:color w:val="FFFFFF"/>
                <w:sz w:val="16"/>
                <w:szCs w:val="16"/>
              </w:rPr>
              <w:t>TITULAR</w:t>
            </w:r>
          </w:p>
        </w:tc>
        <w:tc>
          <w:tcPr>
            <w:tcW w:w="0" w:type="auto"/>
            <w:tcBorders>
              <w:bottom w:val="single" w:sz="4" w:space="0" w:color="auto"/>
            </w:tcBorders>
            <w:shd w:val="clear" w:color="auto" w:fill="002060"/>
            <w:vAlign w:val="center"/>
          </w:tcPr>
          <w:p w14:paraId="40806061" w14:textId="77777777" w:rsidR="00F70A1D" w:rsidRPr="00A73C6D" w:rsidRDefault="00F70A1D" w:rsidP="00DA34E9">
            <w:pPr>
              <w:jc w:val="both"/>
              <w:rPr>
                <w:rFonts w:ascii="Calisto MT" w:hAnsi="Calisto MT" w:cs="Arial"/>
                <w:sz w:val="16"/>
                <w:szCs w:val="16"/>
              </w:rPr>
            </w:pPr>
            <w:r w:rsidRPr="00A73C6D">
              <w:rPr>
                <w:rFonts w:ascii="Calisto MT" w:hAnsi="Calisto MT" w:cs="Arial"/>
                <w:b/>
                <w:bCs/>
                <w:color w:val="FFFFFF"/>
                <w:sz w:val="16"/>
                <w:szCs w:val="16"/>
              </w:rPr>
              <w:t>CORREO ELECTRONICO</w:t>
            </w:r>
          </w:p>
        </w:tc>
        <w:tc>
          <w:tcPr>
            <w:tcW w:w="0" w:type="auto"/>
            <w:tcBorders>
              <w:bottom w:val="single" w:sz="4" w:space="0" w:color="auto"/>
            </w:tcBorders>
            <w:shd w:val="clear" w:color="auto" w:fill="002060"/>
            <w:vAlign w:val="center"/>
          </w:tcPr>
          <w:p w14:paraId="17FE3FEF" w14:textId="77777777" w:rsidR="00F70A1D" w:rsidRPr="00A73C6D" w:rsidRDefault="00F70A1D" w:rsidP="00DA34E9">
            <w:pPr>
              <w:jc w:val="both"/>
              <w:rPr>
                <w:rFonts w:ascii="Calisto MT" w:hAnsi="Calisto MT" w:cs="Arial"/>
                <w:sz w:val="16"/>
                <w:szCs w:val="16"/>
              </w:rPr>
            </w:pPr>
            <w:r w:rsidRPr="00A73C6D">
              <w:rPr>
                <w:rFonts w:ascii="Calisto MT" w:hAnsi="Calisto MT" w:cs="Arial"/>
                <w:b/>
                <w:bCs/>
                <w:color w:val="FFFFFF"/>
                <w:sz w:val="16"/>
                <w:szCs w:val="16"/>
              </w:rPr>
              <w:t>TELÉFONO</w:t>
            </w:r>
          </w:p>
        </w:tc>
      </w:tr>
      <w:tr w:rsidR="00F77774" w:rsidRPr="00A73C6D" w14:paraId="32244EB6" w14:textId="77777777" w:rsidTr="00DA34E9">
        <w:trPr>
          <w:trHeight w:val="623"/>
        </w:trPr>
        <w:tc>
          <w:tcPr>
            <w:tcW w:w="0" w:type="auto"/>
            <w:tcBorders>
              <w:bottom w:val="dotted" w:sz="4" w:space="0" w:color="auto"/>
              <w:right w:val="dotted" w:sz="4" w:space="0" w:color="auto"/>
            </w:tcBorders>
          </w:tcPr>
          <w:p w14:paraId="3C5B9C2B" w14:textId="77777777" w:rsidR="00F70A1D" w:rsidRPr="00A73C6D" w:rsidRDefault="00F70A1D" w:rsidP="00DA34E9">
            <w:pPr>
              <w:spacing w:before="100" w:beforeAutospacing="1" w:after="100" w:afterAutospacing="1"/>
              <w:jc w:val="both"/>
              <w:rPr>
                <w:rFonts w:ascii="Calisto MT" w:hAnsi="Calisto MT" w:cs="Arial"/>
                <w:color w:val="000000"/>
                <w:sz w:val="16"/>
                <w:szCs w:val="16"/>
              </w:rPr>
            </w:pPr>
            <w:r>
              <w:rPr>
                <w:rFonts w:ascii="Calisto MT" w:hAnsi="Calisto MT" w:cs="Arial"/>
                <w:color w:val="000000"/>
                <w:sz w:val="16"/>
                <w:szCs w:val="16"/>
              </w:rPr>
              <w:t>Síndico</w:t>
            </w:r>
            <w:r w:rsidRPr="00A73C6D">
              <w:rPr>
                <w:rFonts w:ascii="Calisto MT" w:hAnsi="Calisto MT" w:cs="Arial"/>
                <w:color w:val="000000"/>
                <w:sz w:val="16"/>
                <w:szCs w:val="16"/>
              </w:rPr>
              <w:t xml:space="preserve"> Municipal</w:t>
            </w:r>
          </w:p>
        </w:tc>
        <w:tc>
          <w:tcPr>
            <w:tcW w:w="0" w:type="auto"/>
            <w:tcBorders>
              <w:left w:val="dotted" w:sz="4" w:space="0" w:color="auto"/>
              <w:bottom w:val="dotted" w:sz="4" w:space="0" w:color="auto"/>
              <w:right w:val="dotted" w:sz="4" w:space="0" w:color="auto"/>
            </w:tcBorders>
          </w:tcPr>
          <w:p w14:paraId="2183027A" w14:textId="657620A3" w:rsidR="00F70A1D" w:rsidRPr="00A73C6D" w:rsidRDefault="00F70A1D" w:rsidP="00DA34E9">
            <w:pPr>
              <w:spacing w:before="100" w:beforeAutospacing="1" w:after="100" w:afterAutospacing="1"/>
              <w:jc w:val="both"/>
              <w:rPr>
                <w:rFonts w:ascii="Calisto MT" w:hAnsi="Calisto MT" w:cs="Arial"/>
                <w:color w:val="000000"/>
                <w:sz w:val="16"/>
                <w:szCs w:val="16"/>
              </w:rPr>
            </w:pPr>
            <w:r>
              <w:rPr>
                <w:rFonts w:ascii="Calisto MT" w:hAnsi="Calisto MT" w:cs="Arial"/>
                <w:color w:val="000000"/>
                <w:sz w:val="16"/>
                <w:szCs w:val="16"/>
              </w:rPr>
              <w:t>ENCARNACION DEL ROSARIO FLORES SALAS</w:t>
            </w:r>
            <w:r>
              <w:rPr>
                <w:rFonts w:ascii="Calisto MT" w:hAnsi="Calisto MT" w:cs="Arial"/>
                <w:color w:val="000000"/>
                <w:sz w:val="16"/>
                <w:szCs w:val="16"/>
              </w:rPr>
              <w:t xml:space="preserve"> </w:t>
            </w:r>
          </w:p>
        </w:tc>
        <w:tc>
          <w:tcPr>
            <w:tcW w:w="0" w:type="auto"/>
            <w:tcBorders>
              <w:left w:val="dotted" w:sz="4" w:space="0" w:color="auto"/>
              <w:bottom w:val="dotted" w:sz="4" w:space="0" w:color="auto"/>
              <w:right w:val="dotted" w:sz="4" w:space="0" w:color="auto"/>
            </w:tcBorders>
            <w:vAlign w:val="center"/>
          </w:tcPr>
          <w:p w14:paraId="3A02C887" w14:textId="3892AB29" w:rsidR="00F70A1D" w:rsidRPr="00A73C6D" w:rsidRDefault="00F70A1D" w:rsidP="00DA34E9">
            <w:pPr>
              <w:spacing w:after="200" w:line="276" w:lineRule="auto"/>
              <w:jc w:val="both"/>
              <w:rPr>
                <w:rFonts w:ascii="Calisto MT" w:eastAsia="Batang" w:hAnsi="Calisto MT" w:cs="Arial"/>
                <w:color w:val="1F497D"/>
                <w:sz w:val="16"/>
                <w:szCs w:val="16"/>
              </w:rPr>
            </w:pPr>
            <w:r>
              <w:rPr>
                <w:rFonts w:ascii="Calisto MT" w:eastAsia="Batang" w:hAnsi="Calisto MT" w:cs="Arial"/>
                <w:color w:val="1F497D"/>
                <w:sz w:val="16"/>
                <w:szCs w:val="16"/>
              </w:rPr>
              <w:t>www.yaonahuac</w:t>
            </w:r>
            <w:r>
              <w:rPr>
                <w:rFonts w:ascii="Calisto MT" w:eastAsia="Batang" w:hAnsi="Calisto MT" w:cs="Arial"/>
                <w:color w:val="1F497D"/>
                <w:sz w:val="16"/>
                <w:szCs w:val="16"/>
              </w:rPr>
              <w:t>2124</w:t>
            </w:r>
            <w:r>
              <w:rPr>
                <w:rFonts w:ascii="Calisto MT" w:eastAsia="Batang" w:hAnsi="Calisto MT" w:cs="Arial"/>
                <w:color w:val="1F497D"/>
                <w:sz w:val="16"/>
                <w:szCs w:val="16"/>
              </w:rPr>
              <w:t>@hotmail.com</w:t>
            </w:r>
          </w:p>
        </w:tc>
        <w:tc>
          <w:tcPr>
            <w:tcW w:w="0" w:type="auto"/>
            <w:tcBorders>
              <w:left w:val="dotted" w:sz="4" w:space="0" w:color="auto"/>
              <w:bottom w:val="dotted" w:sz="4" w:space="0" w:color="auto"/>
            </w:tcBorders>
            <w:vAlign w:val="center"/>
          </w:tcPr>
          <w:p w14:paraId="17D3C474" w14:textId="5E8AEFB7" w:rsidR="00F70A1D" w:rsidRPr="00A73C6D" w:rsidRDefault="00F77774" w:rsidP="00DA34E9">
            <w:pPr>
              <w:spacing w:after="200" w:line="276" w:lineRule="auto"/>
              <w:ind w:right="-197"/>
              <w:jc w:val="both"/>
              <w:rPr>
                <w:rFonts w:ascii="Calisto MT" w:eastAsia="Batang" w:hAnsi="Calisto MT" w:cs="Arial"/>
                <w:color w:val="1F497D"/>
                <w:sz w:val="16"/>
                <w:szCs w:val="16"/>
              </w:rPr>
            </w:pPr>
            <w:r>
              <w:rPr>
                <w:rFonts w:ascii="Calisto MT" w:eastAsia="Batang" w:hAnsi="Calisto MT" w:cs="Arial"/>
                <w:color w:val="1F497D"/>
                <w:sz w:val="16"/>
                <w:szCs w:val="16"/>
              </w:rPr>
              <w:t>2312322958</w:t>
            </w:r>
          </w:p>
        </w:tc>
      </w:tr>
    </w:tbl>
    <w:p w14:paraId="60872F53" w14:textId="77777777" w:rsidR="00666D88" w:rsidRDefault="00666D88"/>
    <w:sectPr w:rsidR="00666D88">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radley Hand ITC">
    <w:panose1 w:val="03070402050302030203"/>
    <w:charset w:val="00"/>
    <w:family w:val="script"/>
    <w:pitch w:val="variable"/>
    <w:sig w:usb0="00000003" w:usb1="00000000" w:usb2="00000000" w:usb3="00000000" w:csb0="00000001" w:csb1="00000000"/>
  </w:font>
  <w:font w:name="Calisto MT">
    <w:panose1 w:val="02040603050505030304"/>
    <w:charset w:val="00"/>
    <w:family w:val="roman"/>
    <w:pitch w:val="variable"/>
    <w:sig w:usb0="00000003" w:usb1="00000000" w:usb2="00000000" w:usb3="00000000" w:csb0="00000001" w:csb1="00000000"/>
  </w:font>
  <w:font w:name="Lustria">
    <w:altName w:val="Calibri"/>
    <w:charset w:val="00"/>
    <w:family w:val="auto"/>
    <w:pitch w:val="default"/>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421BDD"/>
    <w:multiLevelType w:val="hybridMultilevel"/>
    <w:tmpl w:val="6D2C97AE"/>
    <w:lvl w:ilvl="0" w:tplc="B37AE0FA">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2AE13C18"/>
    <w:multiLevelType w:val="hybridMultilevel"/>
    <w:tmpl w:val="43E4F9EC"/>
    <w:lvl w:ilvl="0" w:tplc="E7369A94">
      <w:start w:val="1"/>
      <w:numFmt w:val="bullet"/>
      <w:lvlText w:val=""/>
      <w:lvlJc w:val="left"/>
      <w:pPr>
        <w:ind w:left="2136" w:hanging="360"/>
      </w:pPr>
      <w:rPr>
        <w:rFonts w:ascii="Symbol" w:hAnsi="Symbol" w:hint="default"/>
      </w:rPr>
    </w:lvl>
    <w:lvl w:ilvl="1" w:tplc="080A0003" w:tentative="1">
      <w:start w:val="1"/>
      <w:numFmt w:val="bullet"/>
      <w:lvlText w:val="o"/>
      <w:lvlJc w:val="left"/>
      <w:pPr>
        <w:ind w:left="2856" w:hanging="360"/>
      </w:pPr>
      <w:rPr>
        <w:rFonts w:ascii="Courier New" w:hAnsi="Courier New" w:cs="Courier New" w:hint="default"/>
      </w:rPr>
    </w:lvl>
    <w:lvl w:ilvl="2" w:tplc="080A0005" w:tentative="1">
      <w:start w:val="1"/>
      <w:numFmt w:val="bullet"/>
      <w:lvlText w:val=""/>
      <w:lvlJc w:val="left"/>
      <w:pPr>
        <w:ind w:left="3576" w:hanging="360"/>
      </w:pPr>
      <w:rPr>
        <w:rFonts w:ascii="Wingdings" w:hAnsi="Wingdings" w:hint="default"/>
      </w:rPr>
    </w:lvl>
    <w:lvl w:ilvl="3" w:tplc="080A0001" w:tentative="1">
      <w:start w:val="1"/>
      <w:numFmt w:val="bullet"/>
      <w:lvlText w:val=""/>
      <w:lvlJc w:val="left"/>
      <w:pPr>
        <w:ind w:left="4296" w:hanging="360"/>
      </w:pPr>
      <w:rPr>
        <w:rFonts w:ascii="Symbol" w:hAnsi="Symbol" w:hint="default"/>
      </w:rPr>
    </w:lvl>
    <w:lvl w:ilvl="4" w:tplc="080A0003" w:tentative="1">
      <w:start w:val="1"/>
      <w:numFmt w:val="bullet"/>
      <w:lvlText w:val="o"/>
      <w:lvlJc w:val="left"/>
      <w:pPr>
        <w:ind w:left="5016" w:hanging="360"/>
      </w:pPr>
      <w:rPr>
        <w:rFonts w:ascii="Courier New" w:hAnsi="Courier New" w:cs="Courier New" w:hint="default"/>
      </w:rPr>
    </w:lvl>
    <w:lvl w:ilvl="5" w:tplc="080A0005" w:tentative="1">
      <w:start w:val="1"/>
      <w:numFmt w:val="bullet"/>
      <w:lvlText w:val=""/>
      <w:lvlJc w:val="left"/>
      <w:pPr>
        <w:ind w:left="5736" w:hanging="360"/>
      </w:pPr>
      <w:rPr>
        <w:rFonts w:ascii="Wingdings" w:hAnsi="Wingdings" w:hint="default"/>
      </w:rPr>
    </w:lvl>
    <w:lvl w:ilvl="6" w:tplc="080A0001" w:tentative="1">
      <w:start w:val="1"/>
      <w:numFmt w:val="bullet"/>
      <w:lvlText w:val=""/>
      <w:lvlJc w:val="left"/>
      <w:pPr>
        <w:ind w:left="6456" w:hanging="360"/>
      </w:pPr>
      <w:rPr>
        <w:rFonts w:ascii="Symbol" w:hAnsi="Symbol" w:hint="default"/>
      </w:rPr>
    </w:lvl>
    <w:lvl w:ilvl="7" w:tplc="080A0003" w:tentative="1">
      <w:start w:val="1"/>
      <w:numFmt w:val="bullet"/>
      <w:lvlText w:val="o"/>
      <w:lvlJc w:val="left"/>
      <w:pPr>
        <w:ind w:left="7176" w:hanging="360"/>
      </w:pPr>
      <w:rPr>
        <w:rFonts w:ascii="Courier New" w:hAnsi="Courier New" w:cs="Courier New" w:hint="default"/>
      </w:rPr>
    </w:lvl>
    <w:lvl w:ilvl="8" w:tplc="080A0005" w:tentative="1">
      <w:start w:val="1"/>
      <w:numFmt w:val="bullet"/>
      <w:lvlText w:val=""/>
      <w:lvlJc w:val="left"/>
      <w:pPr>
        <w:ind w:left="7896" w:hanging="360"/>
      </w:pPr>
      <w:rPr>
        <w:rFonts w:ascii="Wingdings" w:hAnsi="Wingdings" w:hint="default"/>
      </w:rPr>
    </w:lvl>
  </w:abstractNum>
  <w:abstractNum w:abstractNumId="2" w15:restartNumberingAfterBreak="0">
    <w:nsid w:val="50761793"/>
    <w:multiLevelType w:val="hybridMultilevel"/>
    <w:tmpl w:val="EC868EEA"/>
    <w:lvl w:ilvl="0" w:tplc="E7369A94">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66C00FC0"/>
    <w:multiLevelType w:val="hybridMultilevel"/>
    <w:tmpl w:val="3FE820FA"/>
    <w:lvl w:ilvl="0" w:tplc="1E9EDBFC">
      <w:start w:val="1"/>
      <w:numFmt w:val="bullet"/>
      <w:lvlText w:val=""/>
      <w:lvlJc w:val="left"/>
      <w:pPr>
        <w:ind w:left="720" w:hanging="360"/>
      </w:pPr>
      <w:rPr>
        <w:rFonts w:ascii="Symbol" w:hAnsi="Symbol" w:hint="default"/>
      </w:rPr>
    </w:lvl>
    <w:lvl w:ilvl="1" w:tplc="EB720E24">
      <w:start w:val="1"/>
      <w:numFmt w:val="bullet"/>
      <w:lvlText w:val="¤"/>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6CF25C6C"/>
    <w:multiLevelType w:val="hybridMultilevel"/>
    <w:tmpl w:val="362C8C64"/>
    <w:lvl w:ilvl="0" w:tplc="E7369A94">
      <w:start w:val="1"/>
      <w:numFmt w:val="bullet"/>
      <w:lvlText w:val=""/>
      <w:lvlJc w:val="left"/>
      <w:pPr>
        <w:ind w:left="2136" w:hanging="360"/>
      </w:pPr>
      <w:rPr>
        <w:rFonts w:ascii="Symbol" w:hAnsi="Symbol" w:hint="default"/>
      </w:rPr>
    </w:lvl>
    <w:lvl w:ilvl="1" w:tplc="080A0003" w:tentative="1">
      <w:start w:val="1"/>
      <w:numFmt w:val="bullet"/>
      <w:lvlText w:val="o"/>
      <w:lvlJc w:val="left"/>
      <w:pPr>
        <w:ind w:left="2856" w:hanging="360"/>
      </w:pPr>
      <w:rPr>
        <w:rFonts w:ascii="Courier New" w:hAnsi="Courier New" w:cs="Courier New" w:hint="default"/>
      </w:rPr>
    </w:lvl>
    <w:lvl w:ilvl="2" w:tplc="080A0005" w:tentative="1">
      <w:start w:val="1"/>
      <w:numFmt w:val="bullet"/>
      <w:lvlText w:val=""/>
      <w:lvlJc w:val="left"/>
      <w:pPr>
        <w:ind w:left="3576" w:hanging="360"/>
      </w:pPr>
      <w:rPr>
        <w:rFonts w:ascii="Wingdings" w:hAnsi="Wingdings" w:hint="default"/>
      </w:rPr>
    </w:lvl>
    <w:lvl w:ilvl="3" w:tplc="080A0001" w:tentative="1">
      <w:start w:val="1"/>
      <w:numFmt w:val="bullet"/>
      <w:lvlText w:val=""/>
      <w:lvlJc w:val="left"/>
      <w:pPr>
        <w:ind w:left="4296" w:hanging="360"/>
      </w:pPr>
      <w:rPr>
        <w:rFonts w:ascii="Symbol" w:hAnsi="Symbol" w:hint="default"/>
      </w:rPr>
    </w:lvl>
    <w:lvl w:ilvl="4" w:tplc="080A0003" w:tentative="1">
      <w:start w:val="1"/>
      <w:numFmt w:val="bullet"/>
      <w:lvlText w:val="o"/>
      <w:lvlJc w:val="left"/>
      <w:pPr>
        <w:ind w:left="5016" w:hanging="360"/>
      </w:pPr>
      <w:rPr>
        <w:rFonts w:ascii="Courier New" w:hAnsi="Courier New" w:cs="Courier New" w:hint="default"/>
      </w:rPr>
    </w:lvl>
    <w:lvl w:ilvl="5" w:tplc="080A0005" w:tentative="1">
      <w:start w:val="1"/>
      <w:numFmt w:val="bullet"/>
      <w:lvlText w:val=""/>
      <w:lvlJc w:val="left"/>
      <w:pPr>
        <w:ind w:left="5736" w:hanging="360"/>
      </w:pPr>
      <w:rPr>
        <w:rFonts w:ascii="Wingdings" w:hAnsi="Wingdings" w:hint="default"/>
      </w:rPr>
    </w:lvl>
    <w:lvl w:ilvl="6" w:tplc="080A0001" w:tentative="1">
      <w:start w:val="1"/>
      <w:numFmt w:val="bullet"/>
      <w:lvlText w:val=""/>
      <w:lvlJc w:val="left"/>
      <w:pPr>
        <w:ind w:left="6456" w:hanging="360"/>
      </w:pPr>
      <w:rPr>
        <w:rFonts w:ascii="Symbol" w:hAnsi="Symbol" w:hint="default"/>
      </w:rPr>
    </w:lvl>
    <w:lvl w:ilvl="7" w:tplc="080A0003" w:tentative="1">
      <w:start w:val="1"/>
      <w:numFmt w:val="bullet"/>
      <w:lvlText w:val="o"/>
      <w:lvlJc w:val="left"/>
      <w:pPr>
        <w:ind w:left="7176" w:hanging="360"/>
      </w:pPr>
      <w:rPr>
        <w:rFonts w:ascii="Courier New" w:hAnsi="Courier New" w:cs="Courier New" w:hint="default"/>
      </w:rPr>
    </w:lvl>
    <w:lvl w:ilvl="8" w:tplc="080A0005" w:tentative="1">
      <w:start w:val="1"/>
      <w:numFmt w:val="bullet"/>
      <w:lvlText w:val=""/>
      <w:lvlJc w:val="left"/>
      <w:pPr>
        <w:ind w:left="7896" w:hanging="360"/>
      </w:pPr>
      <w:rPr>
        <w:rFonts w:ascii="Wingdings" w:hAnsi="Wingdings" w:hint="default"/>
      </w:rPr>
    </w:lvl>
  </w:abstractNum>
  <w:abstractNum w:abstractNumId="5" w15:restartNumberingAfterBreak="0">
    <w:nsid w:val="6D4D7BC8"/>
    <w:multiLevelType w:val="hybridMultilevel"/>
    <w:tmpl w:val="37D687E0"/>
    <w:lvl w:ilvl="0" w:tplc="F7DA07D0">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7E7106A8"/>
    <w:multiLevelType w:val="hybridMultilevel"/>
    <w:tmpl w:val="6584CFFC"/>
    <w:lvl w:ilvl="0" w:tplc="080A000B">
      <w:start w:val="1"/>
      <w:numFmt w:val="bullet"/>
      <w:lvlText w:val=""/>
      <w:lvlJc w:val="left"/>
      <w:pPr>
        <w:ind w:left="1080" w:hanging="360"/>
      </w:pPr>
      <w:rPr>
        <w:rFonts w:ascii="Wingdings" w:hAnsi="Wingdings"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num w:numId="1">
    <w:abstractNumId w:val="5"/>
  </w:num>
  <w:num w:numId="2">
    <w:abstractNumId w:val="0"/>
  </w:num>
  <w:num w:numId="3">
    <w:abstractNumId w:val="2"/>
  </w:num>
  <w:num w:numId="4">
    <w:abstractNumId w:val="3"/>
  </w:num>
  <w:num w:numId="5">
    <w:abstractNumId w:val="4"/>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0A1D"/>
    <w:rsid w:val="00041CDB"/>
    <w:rsid w:val="00666D88"/>
    <w:rsid w:val="009D1B99"/>
    <w:rsid w:val="00F70A1D"/>
    <w:rsid w:val="00F7777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C9CE84"/>
  <w15:chartTrackingRefBased/>
  <w15:docId w15:val="{8000ED4D-EAD8-46C1-B9D8-6D7183F75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0A1D"/>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F70A1D"/>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styleId="Prrafodelista">
    <w:name w:val="List Paragraph"/>
    <w:basedOn w:val="Normal"/>
    <w:uiPriority w:val="34"/>
    <w:qFormat/>
    <w:rsid w:val="00F70A1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QuickStyle" Target="diagrams/quickStyle1.xml"/><Relationship Id="rId3" Type="http://schemas.openxmlformats.org/officeDocument/2006/relationships/settings" Target="settings.xml"/><Relationship Id="rId7" Type="http://schemas.openxmlformats.org/officeDocument/2006/relationships/diagramLayout" Target="diagrams/layout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diagramData" Target="diagrams/data1.xml"/><Relationship Id="rId11" Type="http://schemas.openxmlformats.org/officeDocument/2006/relationships/fontTable" Target="fontTable.xml"/><Relationship Id="rId5" Type="http://schemas.openxmlformats.org/officeDocument/2006/relationships/image" Target="media/image1.jpeg"/><Relationship Id="rId10" Type="http://schemas.microsoft.com/office/2007/relationships/diagramDrawing" Target="diagrams/drawing1.xml"/><Relationship Id="rId4" Type="http://schemas.openxmlformats.org/officeDocument/2006/relationships/webSettings" Target="webSettings.xml"/><Relationship Id="rId9" Type="http://schemas.openxmlformats.org/officeDocument/2006/relationships/diagramColors" Target="diagrams/colors1.xml"/></Relationships>
</file>

<file path=word/diagrams/colors1.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CF9BDC4-E8C8-48E0-8B66-0B6BE13020DF}" type="doc">
      <dgm:prSet loTypeId="urn:microsoft.com/office/officeart/2005/8/layout/hProcess6" loCatId="process" qsTypeId="urn:microsoft.com/office/officeart/2005/8/quickstyle/simple1" qsCatId="simple" csTypeId="urn:microsoft.com/office/officeart/2005/8/colors/colorful5" csCatId="colorful" phldr="1"/>
      <dgm:spPr/>
    </dgm:pt>
    <dgm:pt modelId="{304E5D60-CD0C-4325-8684-FACA4BA0EA4E}">
      <dgm:prSet phldrT="[Texto]"/>
      <dgm:spPr/>
      <dgm:t>
        <a:bodyPr/>
        <a:lstStyle/>
        <a:p>
          <a:r>
            <a:rPr lang="es-MX"/>
            <a:t>PRESIDENTE MUNICIPAL</a:t>
          </a:r>
        </a:p>
        <a:p>
          <a:r>
            <a:rPr lang="es-MX"/>
            <a:t>ELIAS LOZADA ORTEGA</a:t>
          </a:r>
        </a:p>
      </dgm:t>
    </dgm:pt>
    <dgm:pt modelId="{AD192FED-C95E-4846-8B9D-51D2CE9D478F}" type="parTrans" cxnId="{97F58653-AB3F-486A-A85B-3B11C92E1275}">
      <dgm:prSet/>
      <dgm:spPr/>
      <dgm:t>
        <a:bodyPr/>
        <a:lstStyle/>
        <a:p>
          <a:endParaRPr lang="es-MX"/>
        </a:p>
      </dgm:t>
    </dgm:pt>
    <dgm:pt modelId="{D340DCE1-8071-4F1F-958A-AD0008B4EDB2}" type="sibTrans" cxnId="{97F58653-AB3F-486A-A85B-3B11C92E1275}">
      <dgm:prSet/>
      <dgm:spPr/>
      <dgm:t>
        <a:bodyPr/>
        <a:lstStyle/>
        <a:p>
          <a:endParaRPr lang="es-MX"/>
        </a:p>
      </dgm:t>
    </dgm:pt>
    <dgm:pt modelId="{8860E2A7-9CB1-4C68-8B29-84E1840F8B96}">
      <dgm:prSet phldrT="[Texto]"/>
      <dgm:spPr/>
      <dgm:t>
        <a:bodyPr/>
        <a:lstStyle/>
        <a:p>
          <a:r>
            <a:rPr lang="es-MX"/>
            <a:t>SINDICO</a:t>
          </a:r>
        </a:p>
        <a:p>
          <a:r>
            <a:rPr lang="es-MX"/>
            <a:t>ENCARNACION DEL ROSARIO FLORES SALAS</a:t>
          </a:r>
        </a:p>
      </dgm:t>
    </dgm:pt>
    <dgm:pt modelId="{9D9CA369-E4BA-47EC-BDD7-5326EC870CA6}" type="parTrans" cxnId="{B874BD9D-117D-4F6E-B4B8-711AFF2E90D6}">
      <dgm:prSet/>
      <dgm:spPr/>
      <dgm:t>
        <a:bodyPr/>
        <a:lstStyle/>
        <a:p>
          <a:endParaRPr lang="es-MX"/>
        </a:p>
      </dgm:t>
    </dgm:pt>
    <dgm:pt modelId="{6A4DABF1-AC32-4597-93AA-B60568D7AD06}" type="sibTrans" cxnId="{B874BD9D-117D-4F6E-B4B8-711AFF2E90D6}">
      <dgm:prSet/>
      <dgm:spPr/>
      <dgm:t>
        <a:bodyPr/>
        <a:lstStyle/>
        <a:p>
          <a:endParaRPr lang="es-MX"/>
        </a:p>
      </dgm:t>
    </dgm:pt>
    <dgm:pt modelId="{29A1B0B9-5399-44A5-BC2E-70E9D050D5BE}" type="pres">
      <dgm:prSet presAssocID="{BCF9BDC4-E8C8-48E0-8B66-0B6BE13020DF}" presName="theList" presStyleCnt="0">
        <dgm:presLayoutVars>
          <dgm:dir/>
          <dgm:animLvl val="lvl"/>
          <dgm:resizeHandles val="exact"/>
        </dgm:presLayoutVars>
      </dgm:prSet>
      <dgm:spPr/>
    </dgm:pt>
    <dgm:pt modelId="{AF186A03-29B8-44AB-9D6B-CA8A953C5BD5}" type="pres">
      <dgm:prSet presAssocID="{304E5D60-CD0C-4325-8684-FACA4BA0EA4E}" presName="compNode" presStyleCnt="0"/>
      <dgm:spPr/>
    </dgm:pt>
    <dgm:pt modelId="{DDA79C50-C04C-47F1-BE6C-900C35BB5F1E}" type="pres">
      <dgm:prSet presAssocID="{304E5D60-CD0C-4325-8684-FACA4BA0EA4E}" presName="noGeometry" presStyleCnt="0"/>
      <dgm:spPr/>
    </dgm:pt>
    <dgm:pt modelId="{3F41EF78-2D3E-4D62-8599-0DA059C37D79}" type="pres">
      <dgm:prSet presAssocID="{304E5D60-CD0C-4325-8684-FACA4BA0EA4E}" presName="childTextVisible" presStyleLbl="bgAccFollowNode1" presStyleIdx="0" presStyleCnt="2">
        <dgm:presLayoutVars>
          <dgm:bulletEnabled val="1"/>
        </dgm:presLayoutVars>
      </dgm:prSet>
      <dgm:spPr/>
    </dgm:pt>
    <dgm:pt modelId="{A49E6223-82C9-495E-93BE-6A9CBB97C889}" type="pres">
      <dgm:prSet presAssocID="{304E5D60-CD0C-4325-8684-FACA4BA0EA4E}" presName="childTextHidden" presStyleLbl="bgAccFollowNode1" presStyleIdx="0" presStyleCnt="2"/>
      <dgm:spPr/>
    </dgm:pt>
    <dgm:pt modelId="{A138EE8A-B095-479B-B649-3EC83EE706C4}" type="pres">
      <dgm:prSet presAssocID="{304E5D60-CD0C-4325-8684-FACA4BA0EA4E}" presName="parentText" presStyleLbl="node1" presStyleIdx="0" presStyleCnt="2" custScaleX="231391" custScaleY="174825">
        <dgm:presLayoutVars>
          <dgm:chMax val="1"/>
          <dgm:bulletEnabled val="1"/>
        </dgm:presLayoutVars>
      </dgm:prSet>
      <dgm:spPr/>
    </dgm:pt>
    <dgm:pt modelId="{145BF37C-E69D-40DC-9C94-81CC008294CA}" type="pres">
      <dgm:prSet presAssocID="{304E5D60-CD0C-4325-8684-FACA4BA0EA4E}" presName="aSpace" presStyleCnt="0"/>
      <dgm:spPr/>
    </dgm:pt>
    <dgm:pt modelId="{713DBA7B-A2DC-433C-A061-B9B4727C7355}" type="pres">
      <dgm:prSet presAssocID="{8860E2A7-9CB1-4C68-8B29-84E1840F8B96}" presName="compNode" presStyleCnt="0"/>
      <dgm:spPr/>
    </dgm:pt>
    <dgm:pt modelId="{3F59A02F-4076-4048-BDCB-8D1E322B8998}" type="pres">
      <dgm:prSet presAssocID="{8860E2A7-9CB1-4C68-8B29-84E1840F8B96}" presName="noGeometry" presStyleCnt="0"/>
      <dgm:spPr/>
    </dgm:pt>
    <dgm:pt modelId="{ED10C915-27A0-4F29-9DC7-C9DFB7976915}" type="pres">
      <dgm:prSet presAssocID="{8860E2A7-9CB1-4C68-8B29-84E1840F8B96}" presName="childTextVisible" presStyleLbl="bgAccFollowNode1" presStyleIdx="1" presStyleCnt="2" custScaleX="152951">
        <dgm:presLayoutVars>
          <dgm:bulletEnabled val="1"/>
        </dgm:presLayoutVars>
      </dgm:prSet>
      <dgm:spPr/>
    </dgm:pt>
    <dgm:pt modelId="{FED64FB7-8E4F-4E80-8861-F533D917E1AA}" type="pres">
      <dgm:prSet presAssocID="{8860E2A7-9CB1-4C68-8B29-84E1840F8B96}" presName="childTextHidden" presStyleLbl="bgAccFollowNode1" presStyleIdx="1" presStyleCnt="2"/>
      <dgm:spPr/>
    </dgm:pt>
    <dgm:pt modelId="{A510CD66-0FF4-4EF2-8577-4790F6512D03}" type="pres">
      <dgm:prSet presAssocID="{8860E2A7-9CB1-4C68-8B29-84E1840F8B96}" presName="parentText" presStyleLbl="node1" presStyleIdx="1" presStyleCnt="2" custScaleX="232943" custScaleY="174825">
        <dgm:presLayoutVars>
          <dgm:chMax val="1"/>
          <dgm:bulletEnabled val="1"/>
        </dgm:presLayoutVars>
      </dgm:prSet>
      <dgm:spPr/>
    </dgm:pt>
  </dgm:ptLst>
  <dgm:cxnLst>
    <dgm:cxn modelId="{97F58653-AB3F-486A-A85B-3B11C92E1275}" srcId="{BCF9BDC4-E8C8-48E0-8B66-0B6BE13020DF}" destId="{304E5D60-CD0C-4325-8684-FACA4BA0EA4E}" srcOrd="0" destOrd="0" parTransId="{AD192FED-C95E-4846-8B9D-51D2CE9D478F}" sibTransId="{D340DCE1-8071-4F1F-958A-AD0008B4EDB2}"/>
    <dgm:cxn modelId="{12E5B676-A9A6-4508-A544-9A527C8463A3}" type="presOf" srcId="{8860E2A7-9CB1-4C68-8B29-84E1840F8B96}" destId="{A510CD66-0FF4-4EF2-8577-4790F6512D03}" srcOrd="0" destOrd="0" presId="urn:microsoft.com/office/officeart/2005/8/layout/hProcess6"/>
    <dgm:cxn modelId="{B874BD9D-117D-4F6E-B4B8-711AFF2E90D6}" srcId="{BCF9BDC4-E8C8-48E0-8B66-0B6BE13020DF}" destId="{8860E2A7-9CB1-4C68-8B29-84E1840F8B96}" srcOrd="1" destOrd="0" parTransId="{9D9CA369-E4BA-47EC-BDD7-5326EC870CA6}" sibTransId="{6A4DABF1-AC32-4597-93AA-B60568D7AD06}"/>
    <dgm:cxn modelId="{24757AAE-3A13-4A49-BD0E-C62E8BBD6343}" type="presOf" srcId="{BCF9BDC4-E8C8-48E0-8B66-0B6BE13020DF}" destId="{29A1B0B9-5399-44A5-BC2E-70E9D050D5BE}" srcOrd="0" destOrd="0" presId="urn:microsoft.com/office/officeart/2005/8/layout/hProcess6"/>
    <dgm:cxn modelId="{D208BCF0-CFBF-4CF8-A4CD-B771BEBA71B3}" type="presOf" srcId="{304E5D60-CD0C-4325-8684-FACA4BA0EA4E}" destId="{A138EE8A-B095-479B-B649-3EC83EE706C4}" srcOrd="0" destOrd="0" presId="urn:microsoft.com/office/officeart/2005/8/layout/hProcess6"/>
    <dgm:cxn modelId="{73E9FF09-AC6F-4D1E-AC1B-BB07A57FFD61}" type="presParOf" srcId="{29A1B0B9-5399-44A5-BC2E-70E9D050D5BE}" destId="{AF186A03-29B8-44AB-9D6B-CA8A953C5BD5}" srcOrd="0" destOrd="0" presId="urn:microsoft.com/office/officeart/2005/8/layout/hProcess6"/>
    <dgm:cxn modelId="{B3F71D64-CABB-44F7-8AD6-4B5084D49D27}" type="presParOf" srcId="{AF186A03-29B8-44AB-9D6B-CA8A953C5BD5}" destId="{DDA79C50-C04C-47F1-BE6C-900C35BB5F1E}" srcOrd="0" destOrd="0" presId="urn:microsoft.com/office/officeart/2005/8/layout/hProcess6"/>
    <dgm:cxn modelId="{FC54141A-380D-40D2-AD4B-60F5E09E1C9E}" type="presParOf" srcId="{AF186A03-29B8-44AB-9D6B-CA8A953C5BD5}" destId="{3F41EF78-2D3E-4D62-8599-0DA059C37D79}" srcOrd="1" destOrd="0" presId="urn:microsoft.com/office/officeart/2005/8/layout/hProcess6"/>
    <dgm:cxn modelId="{15A9EA19-7E0F-467A-90D5-B63BBE697522}" type="presParOf" srcId="{AF186A03-29B8-44AB-9D6B-CA8A953C5BD5}" destId="{A49E6223-82C9-495E-93BE-6A9CBB97C889}" srcOrd="2" destOrd="0" presId="urn:microsoft.com/office/officeart/2005/8/layout/hProcess6"/>
    <dgm:cxn modelId="{6AF13CB1-13B9-444B-ADEB-2208FAB01D82}" type="presParOf" srcId="{AF186A03-29B8-44AB-9D6B-CA8A953C5BD5}" destId="{A138EE8A-B095-479B-B649-3EC83EE706C4}" srcOrd="3" destOrd="0" presId="urn:microsoft.com/office/officeart/2005/8/layout/hProcess6"/>
    <dgm:cxn modelId="{491D83A2-9901-4AD2-AA6B-E070FB44E779}" type="presParOf" srcId="{29A1B0B9-5399-44A5-BC2E-70E9D050D5BE}" destId="{145BF37C-E69D-40DC-9C94-81CC008294CA}" srcOrd="1" destOrd="0" presId="urn:microsoft.com/office/officeart/2005/8/layout/hProcess6"/>
    <dgm:cxn modelId="{D3C16332-3A56-456F-80AD-7C5BE135526D}" type="presParOf" srcId="{29A1B0B9-5399-44A5-BC2E-70E9D050D5BE}" destId="{713DBA7B-A2DC-433C-A061-B9B4727C7355}" srcOrd="2" destOrd="0" presId="urn:microsoft.com/office/officeart/2005/8/layout/hProcess6"/>
    <dgm:cxn modelId="{9FBDF9A0-0AE4-4BDC-BA22-1CC28C58D3C5}" type="presParOf" srcId="{713DBA7B-A2DC-433C-A061-B9B4727C7355}" destId="{3F59A02F-4076-4048-BDCB-8D1E322B8998}" srcOrd="0" destOrd="0" presId="urn:microsoft.com/office/officeart/2005/8/layout/hProcess6"/>
    <dgm:cxn modelId="{24B3BE57-AAFF-45B9-AD4D-A537E6F382AB}" type="presParOf" srcId="{713DBA7B-A2DC-433C-A061-B9B4727C7355}" destId="{ED10C915-27A0-4F29-9DC7-C9DFB7976915}" srcOrd="1" destOrd="0" presId="urn:microsoft.com/office/officeart/2005/8/layout/hProcess6"/>
    <dgm:cxn modelId="{2CD1D310-A3FF-4880-B013-29EFD4F3F6A8}" type="presParOf" srcId="{713DBA7B-A2DC-433C-A061-B9B4727C7355}" destId="{FED64FB7-8E4F-4E80-8861-F533D917E1AA}" srcOrd="2" destOrd="0" presId="urn:microsoft.com/office/officeart/2005/8/layout/hProcess6"/>
    <dgm:cxn modelId="{27A33277-9126-4AC1-9C8A-8D81E9EC5A35}" type="presParOf" srcId="{713DBA7B-A2DC-433C-A061-B9B4727C7355}" destId="{A510CD66-0FF4-4EF2-8577-4790F6512D03}" srcOrd="3" destOrd="0" presId="urn:microsoft.com/office/officeart/2005/8/layout/hProcess6"/>
  </dgm:cxnLst>
  <dgm:bg/>
  <dgm:whole/>
  <dgm:extLst>
    <a:ext uri="http://schemas.microsoft.com/office/drawing/2008/diagram">
      <dsp:dataModelExt xmlns:dsp="http://schemas.microsoft.com/office/drawing/2008/diagram" relId="rId10"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F41EF78-2D3E-4D62-8599-0DA059C37D79}">
      <dsp:nvSpPr>
        <dsp:cNvPr id="0" name=""/>
        <dsp:cNvSpPr/>
      </dsp:nvSpPr>
      <dsp:spPr>
        <a:xfrm>
          <a:off x="1404645" y="0"/>
          <a:ext cx="1198626" cy="1047750"/>
        </a:xfrm>
        <a:prstGeom prst="rightArrow">
          <a:avLst>
            <a:gd name="adj1" fmla="val 70000"/>
            <a:gd name="adj2" fmla="val 50000"/>
          </a:avLst>
        </a:prstGeom>
        <a:solidFill>
          <a:schemeClr val="accent5">
            <a:tint val="40000"/>
            <a:alpha val="90000"/>
            <a:hueOff val="0"/>
            <a:satOff val="0"/>
            <a:lumOff val="0"/>
            <a:alphaOff val="0"/>
          </a:schemeClr>
        </a:solidFill>
        <a:ln w="12700" cap="flat" cmpd="sng" algn="ctr">
          <a:solidFill>
            <a:schemeClr val="accent5">
              <a:tint val="40000"/>
              <a:alpha val="9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 modelId="{A138EE8A-B095-479B-B649-3EC83EE706C4}">
      <dsp:nvSpPr>
        <dsp:cNvPr id="0" name=""/>
        <dsp:cNvSpPr/>
      </dsp:nvSpPr>
      <dsp:spPr>
        <a:xfrm>
          <a:off x="711267" y="0"/>
          <a:ext cx="1386756" cy="1047748"/>
        </a:xfrm>
        <a:prstGeom prst="ellipse">
          <a:avLst/>
        </a:prstGeom>
        <a:solidFill>
          <a:schemeClr val="accent5">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es-MX" sz="1000" kern="1200"/>
            <a:t>PRESIDENTE MUNICIPAL</a:t>
          </a:r>
        </a:p>
        <a:p>
          <a:pPr marL="0" lvl="0" indent="0" algn="ctr" defTabSz="444500">
            <a:lnSpc>
              <a:spcPct val="90000"/>
            </a:lnSpc>
            <a:spcBef>
              <a:spcPct val="0"/>
            </a:spcBef>
            <a:spcAft>
              <a:spcPct val="35000"/>
            </a:spcAft>
            <a:buNone/>
          </a:pPr>
          <a:r>
            <a:rPr lang="es-MX" sz="1000" kern="1200"/>
            <a:t>ELIAS LOZADA ORTEGA</a:t>
          </a:r>
        </a:p>
      </dsp:txBody>
      <dsp:txXfrm>
        <a:off x="914353" y="153439"/>
        <a:ext cx="980584" cy="740870"/>
      </dsp:txXfrm>
    </dsp:sp>
    <dsp:sp modelId="{ED10C915-27A0-4F29-9DC7-C9DFB7976915}">
      <dsp:nvSpPr>
        <dsp:cNvPr id="0" name=""/>
        <dsp:cNvSpPr/>
      </dsp:nvSpPr>
      <dsp:spPr>
        <a:xfrm>
          <a:off x="3084697" y="0"/>
          <a:ext cx="1833310" cy="1047750"/>
        </a:xfrm>
        <a:prstGeom prst="rightArrow">
          <a:avLst>
            <a:gd name="adj1" fmla="val 70000"/>
            <a:gd name="adj2" fmla="val 50000"/>
          </a:avLst>
        </a:prstGeom>
        <a:solidFill>
          <a:schemeClr val="accent5">
            <a:tint val="40000"/>
            <a:alpha val="90000"/>
            <a:hueOff val="-6739762"/>
            <a:satOff val="-22832"/>
            <a:lumOff val="-2928"/>
            <a:alphaOff val="0"/>
          </a:schemeClr>
        </a:solidFill>
        <a:ln w="12700" cap="flat" cmpd="sng" algn="ctr">
          <a:solidFill>
            <a:schemeClr val="accent5">
              <a:tint val="40000"/>
              <a:alpha val="90000"/>
              <a:hueOff val="-6739762"/>
              <a:satOff val="-22832"/>
              <a:lumOff val="-2928"/>
              <a:alphaOff val="0"/>
            </a:schemeClr>
          </a:solidFill>
          <a:prstDash val="solid"/>
          <a:miter lim="800000"/>
        </a:ln>
        <a:effectLst/>
      </dsp:spPr>
      <dsp:style>
        <a:lnRef idx="2">
          <a:scrgbClr r="0" g="0" b="0"/>
        </a:lnRef>
        <a:fillRef idx="1">
          <a:scrgbClr r="0" g="0" b="0"/>
        </a:fillRef>
        <a:effectRef idx="0">
          <a:scrgbClr r="0" g="0" b="0"/>
        </a:effectRef>
        <a:fontRef idx="minor"/>
      </dsp:style>
    </dsp:sp>
    <dsp:sp modelId="{A510CD66-0FF4-4EF2-8577-4790F6512D03}">
      <dsp:nvSpPr>
        <dsp:cNvPr id="0" name=""/>
        <dsp:cNvSpPr/>
      </dsp:nvSpPr>
      <dsp:spPr>
        <a:xfrm>
          <a:off x="2704010" y="0"/>
          <a:ext cx="1396057" cy="1047748"/>
        </a:xfrm>
        <a:prstGeom prst="ellipse">
          <a:avLst/>
        </a:prstGeom>
        <a:solidFill>
          <a:schemeClr val="accent5">
            <a:hueOff val="-6758543"/>
            <a:satOff val="-17419"/>
            <a:lumOff val="-11765"/>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es-MX" sz="900" kern="1200"/>
            <a:t>SINDICO</a:t>
          </a:r>
        </a:p>
        <a:p>
          <a:pPr marL="0" lvl="0" indent="0" algn="ctr" defTabSz="400050">
            <a:lnSpc>
              <a:spcPct val="90000"/>
            </a:lnSpc>
            <a:spcBef>
              <a:spcPct val="0"/>
            </a:spcBef>
            <a:spcAft>
              <a:spcPct val="35000"/>
            </a:spcAft>
            <a:buNone/>
          </a:pPr>
          <a:r>
            <a:rPr lang="es-MX" sz="900" kern="1200"/>
            <a:t>ENCARNACION DEL ROSARIO FLORES SALAS</a:t>
          </a:r>
        </a:p>
      </dsp:txBody>
      <dsp:txXfrm>
        <a:off x="2908458" y="153439"/>
        <a:ext cx="987161" cy="740870"/>
      </dsp:txXfrm>
    </dsp:sp>
  </dsp:spTree>
</dsp:drawing>
</file>

<file path=word/diagrams/layout1.xml><?xml version="1.0" encoding="utf-8"?>
<dgm:layoutDef xmlns:dgm="http://schemas.openxmlformats.org/drawingml/2006/diagram" xmlns:a="http://schemas.openxmlformats.org/drawingml/2006/main" uniqueId="urn:microsoft.com/office/officeart/2005/8/layout/hProcess6">
  <dgm:title val=""/>
  <dgm:desc val=""/>
  <dgm:catLst>
    <dgm:cat type="process" pri="7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13" srcId="1" destId="11" srcOrd="0" destOrd="0"/>
        <dgm:cxn modelId="14" srcId="1" destId="12" srcOrd="0" destOrd="0"/>
        <dgm:cxn modelId="23" srcId="2" destId="21" srcOrd="0" destOrd="0"/>
        <dgm:cxn modelId="24" srcId="2" destId="22" srcOrd="0" destOrd="0"/>
        <dgm:cxn modelId="33" srcId="3" destId="31" srcOrd="0" destOrd="0"/>
        <dgm:cxn modelId="34" srcId="3" destId="32" srcOrd="0"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theList">
    <dgm:varLst>
      <dgm:dir/>
      <dgm:animLvl val="lvl"/>
      <dgm:resizeHandles val="exact"/>
    </dgm:varLst>
    <dgm:choose name="Name0">
      <dgm:if name="Name1" func="var" arg="dir" op="equ" val="norm">
        <dgm:alg type="lin">
          <dgm:param type="linDir" val="fromL"/>
          <dgm:param type="nodeHorzAlign" val="l"/>
        </dgm:alg>
      </dgm:if>
      <dgm:else name="Name2">
        <dgm:alg type="lin">
          <dgm:param type="linDir" val="fromR"/>
          <dgm:param type="nodeHorzAlign" val="r"/>
        </dgm:alg>
      </dgm:else>
    </dgm:choose>
    <dgm:shape xmlns:r="http://schemas.openxmlformats.org/officeDocument/2006/relationships" r:blip="">
      <dgm:adjLst/>
    </dgm:shape>
    <dgm:presOf/>
    <dgm:constrLst>
      <dgm:constr type="w" for="ch" forName="compNode" refType="w"/>
      <dgm:constr type="h" for="ch" forName="compNode" refType="w" refFor="ch" refForName="compNode" fact="0.7"/>
      <dgm:constr type="ctrY" for="ch" forName="compNode" refType="h" fact="0.5"/>
      <dgm:constr type="w" for="ch" forName="aSpace" refType="w" fact="0.05"/>
      <dgm:constr type="primFontSz" for="des" forName="childTextHidden" op="equ" val="65"/>
      <dgm:constr type="primFontSz" for="des" forName="parentText" op="equ"/>
    </dgm:constrLst>
    <dgm:ruleLst/>
    <dgm:forEach name="aNodeForEach" axis="ch" ptType="node">
      <dgm:layoutNode name="compNode">
        <dgm:alg type="composite">
          <dgm:param type="ar" val="1.43"/>
        </dgm:alg>
        <dgm:shape xmlns:r="http://schemas.openxmlformats.org/officeDocument/2006/relationships" r:blip="">
          <dgm:adjLst/>
        </dgm:shape>
        <dgm:presOf/>
        <dgm:choose name="Name3">
          <dgm:if name="Name4" func="var" arg="dir" op="equ" val="norm">
            <dgm:constrLst>
              <dgm:constr type="w" for="ch" forName="childTextVisible" refType="w" fact="0.8"/>
              <dgm:constr type="h" for="ch" forName="childTextVisible" refType="h"/>
              <dgm:constr type="r" for="ch" forName="childTextVisible" refType="w"/>
              <dgm:constr type="w" for="ch" forName="childTextHidden" refType="w" fact="0.6"/>
              <dgm:constr type="h" for="ch" forName="childTextHidden" refType="h"/>
              <dgm:constr type="r" for="ch" forName="childTextHidden" refType="w"/>
              <dgm:constr type="l" for="ch" forName="parentText"/>
              <dgm:constr type="w" for="ch" forName="parentText" refType="w" fact="0.4"/>
              <dgm:constr type="h" for="ch" forName="parentText" refType="w" refFor="ch" refForName="parentText" op="equ"/>
              <dgm:constr type="ctrY" for="ch" forName="parentText" refType="h" fact="0.5"/>
            </dgm:constrLst>
          </dgm:if>
          <dgm:else name="Name5">
            <dgm:constrLst>
              <dgm:constr type="w" for="ch" forName="childTextVisible" refType="w" fact="0.8"/>
              <dgm:constr type="h" for="ch" forName="childTextVisible" refType="h"/>
              <dgm:constr type="l" for="ch" forName="childTextVisible"/>
              <dgm:constr type="w" for="ch" forName="childTextHidden" refType="w" fact="0.6"/>
              <dgm:constr type="h" for="ch" forName="childTextHidden" refType="h"/>
              <dgm:constr type="l" for="ch" forName="childTextHidden"/>
              <dgm:constr type="r" for="ch" forName="parentText" refType="w"/>
              <dgm:constr type="w" for="ch" forName="parentText" refType="w" fact="0.4"/>
              <dgm:constr type="h" for="ch" forName="parentText" refType="w" refFor="ch" refForName="parentText" op="equ"/>
              <dgm:constr type="ctrY" for="ch" forName="parentText" refType="h" fact="0.5"/>
            </dgm:constrLst>
          </dgm:else>
        </dgm:choose>
        <dgm:ruleLst/>
        <dgm:layoutNode name="noGeometry">
          <dgm:alg type="sp"/>
          <dgm:shape xmlns:r="http://schemas.openxmlformats.org/officeDocument/2006/relationships" r:blip="">
            <dgm:adjLst/>
          </dgm:shape>
          <dgm:presOf/>
          <dgm:constrLst/>
          <dgm:ruleLst/>
        </dgm:layoutNode>
        <dgm:layoutNode name="childTextVisible" styleLbl="bgAccFollowNode1">
          <dgm:varLst>
            <dgm:bulletEnabled val="1"/>
          </dgm:varLst>
          <dgm:alg type="sp"/>
          <dgm:choose name="Name6">
            <dgm:if name="Name7" func="var" arg="dir" op="equ" val="norm">
              <dgm:shape xmlns:r="http://schemas.openxmlformats.org/officeDocument/2006/relationships" type="rightArrow" r:blip="">
                <dgm:adjLst>
                  <dgm:adj idx="1" val="0.7"/>
                  <dgm:adj idx="2" val="0.5"/>
                </dgm:adjLst>
              </dgm:shape>
            </dgm:if>
            <dgm:else name="Name8">
              <dgm:shape xmlns:r="http://schemas.openxmlformats.org/officeDocument/2006/relationships" type="leftArrow" r:blip="">
                <dgm:adjLst>
                  <dgm:adj idx="1" val="0.7"/>
                  <dgm:adj idx="2" val="0.5"/>
                </dgm:adjLst>
              </dgm:shape>
            </dgm:else>
          </dgm:choose>
          <dgm:presOf axis="des" ptType="node"/>
          <dgm:constrLst/>
          <dgm:ruleLst/>
        </dgm:layoutNode>
        <dgm:layoutNode name="childTextHidden" styleLbl="bgAccFollowNode1">
          <dgm:choose name="Name9">
            <dgm:if name="Name10" axis="des followSib" ptType="node node" st="1 1" cnt="1 0" func="cnt" op="gte" val="1">
              <dgm:alg type="tx">
                <dgm:param type="stBulletLvl" val="1"/>
                <dgm:param type="txAnchorVertCh" val="mid"/>
              </dgm:alg>
            </dgm:if>
            <dgm:else name="Name11">
              <dgm:alg type="tx">
                <dgm:param type="stBulletLvl" val="2"/>
                <dgm:param type="txAnchorVertCh" val="mid"/>
              </dgm:alg>
            </dgm:else>
          </dgm:choose>
          <dgm:choose name="Name12">
            <dgm:if name="Name13" func="var" arg="dir" op="equ" val="norm">
              <dgm:shape xmlns:r="http://schemas.openxmlformats.org/officeDocument/2006/relationships" type="rightArrow" r:blip="" hideGeom="1">
                <dgm:adjLst>
                  <dgm:adj idx="1" val="0.7"/>
                  <dgm:adj idx="2" val="0.5"/>
                </dgm:adjLst>
              </dgm:shape>
            </dgm:if>
            <dgm:else name="Name14">
              <dgm:shape xmlns:r="http://schemas.openxmlformats.org/officeDocument/2006/relationships" type="leftArrow" r:blip="" hideGeom="1">
                <dgm:adjLst>
                  <dgm:adj idx="1" val="0.7"/>
                  <dgm:adj idx="2" val="0.5"/>
                </dgm:adjLst>
              </dgm:shape>
            </dgm:else>
          </dgm:choose>
          <dgm:presOf axis="des" ptType="node"/>
          <dgm:constrLst>
            <dgm:constr type="secFontSz" refType="primFontSz"/>
            <dgm:constr type="tMarg" refType="primFontSz" fact="0.05"/>
            <dgm:constr type="bMarg" refType="primFontSz" fact="0.05"/>
            <dgm:constr type="rMarg" refType="primFontSz" fact="0.1"/>
            <dgm:constr type="lMarg" refType="primFontSz" fact="0.2"/>
          </dgm:constrLst>
          <dgm:ruleLst>
            <dgm:rule type="primFontSz" val="5" fact="NaN" max="NaN"/>
          </dgm:ruleLst>
        </dgm:layoutNode>
        <dgm:layoutNode name="parentText" styleLbl="node1">
          <dgm:varLst>
            <dgm:chMax val="1"/>
            <dgm:bulletEnabled val="1"/>
          </dgm:varLst>
          <dgm:alg type="tx"/>
          <dgm:shape xmlns:r="http://schemas.openxmlformats.org/officeDocument/2006/relationships" type="ellipse" r:blip="">
            <dgm:adjLst/>
          </dgm:shape>
          <dgm:presOf axis="self"/>
          <dgm:constrLst>
            <dgm:constr type="primFontSz" val="65"/>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dgm:choose name="Name15">
        <dgm:if name="Name16" axis="self" ptType="node" func="revPos" op="gte" val="2">
          <dgm:layoutNode name="aSpace">
            <dgm:alg type="sp"/>
            <dgm:shape xmlns:r="http://schemas.openxmlformats.org/officeDocument/2006/relationships" r:blip="">
              <dgm:adjLst/>
            </dgm:shape>
            <dgm:presOf/>
            <dgm:constrLst/>
            <dgm:ruleLst/>
          </dgm:layoutNode>
        </dgm:if>
        <dgm:else name="Name17"/>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11</Pages>
  <Words>1916</Words>
  <Characters>10542</Characters>
  <Application>Microsoft Office Word</Application>
  <DocSecurity>0</DocSecurity>
  <Lines>87</Lines>
  <Paragraphs>24</Paragraphs>
  <ScaleCrop>false</ScaleCrop>
  <Company/>
  <LinksUpToDate>false</LinksUpToDate>
  <CharactersWithSpaces>12434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CONTABILIDAD</dc:creator>
  <cp:keywords/>
  <dc:description/>
  <cp:lastModifiedBy>CONTABILIDAD</cp:lastModifiedBy>
  <cp:revision>4</cp:revision>
  <dcterms:created xsi:type="dcterms:W3CDTF">2022-08-23T16:27:00Z</dcterms:created>
  <dcterms:modified xsi:type="dcterms:W3CDTF">2022-08-23T16:36:00Z</dcterms:modified>
</cp:coreProperties>
</file>